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 Week 3: Psalm 139</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Read Psalm 139 together. As you read it, is there a phrase, verse or section that jumps out at you particularly? Can you explain why?</w:t>
      </w:r>
    </w:p>
    <w:p>
      <w:pPr>
        <w:pStyle w:val="Default"/>
        <w:numPr>
          <w:ilvl w:val="0"/>
          <w:numId w:val="4"/>
        </w:numPr>
        <w:spacing w:before="0"/>
        <w:rPr>
          <w:lang w:val="en-US"/>
        </w:rPr>
      </w:pPr>
      <w:r>
        <w:rPr>
          <w:rtl w:val="0"/>
          <w:lang w:val="en-US"/>
        </w:rPr>
        <w:t xml:space="preserve">How does it feel to know that God has </w:t>
      </w:r>
      <w:r>
        <w:rPr>
          <w:rtl w:val="0"/>
          <w:lang w:val="en-US"/>
        </w:rPr>
        <w:t>‘</w:t>
      </w:r>
      <w:r>
        <w:rPr>
          <w:rtl w:val="0"/>
          <w:lang w:val="en-US"/>
        </w:rPr>
        <w:t>searched you and known you?</w:t>
      </w:r>
      <w:r>
        <w:rPr>
          <w:rtl w:val="0"/>
          <w:lang w:val="en-US"/>
        </w:rPr>
        <w:t>’</w:t>
      </w:r>
    </w:p>
    <w:p>
      <w:pPr>
        <w:pStyle w:val="Default"/>
        <w:numPr>
          <w:ilvl w:val="0"/>
          <w:numId w:val="4"/>
        </w:numPr>
        <w:spacing w:before="0"/>
        <w:rPr>
          <w:lang w:val="en-US"/>
        </w:rPr>
      </w:pPr>
      <w:r>
        <w:rPr>
          <w:rtl w:val="0"/>
          <w:lang w:val="en-US"/>
        </w:rPr>
        <w:t>In vv7-12 we</w:t>
      </w:r>
      <w:r>
        <w:rPr>
          <w:rtl w:val="0"/>
          <w:lang w:val="en-US"/>
        </w:rPr>
        <w:t>’</w:t>
      </w:r>
      <w:r>
        <w:rPr>
          <w:rtl w:val="0"/>
          <w:lang w:val="en-US"/>
        </w:rPr>
        <w:t>re reminded that there</w:t>
      </w:r>
      <w:r>
        <w:rPr>
          <w:rtl w:val="0"/>
          <w:lang w:val="en-US"/>
        </w:rPr>
        <w:t>’</w:t>
      </w:r>
      <w:r>
        <w:rPr>
          <w:rtl w:val="0"/>
          <w:lang w:val="en-US"/>
        </w:rPr>
        <w:t>s nowhere we can go that the Spirit of God is not with us. Does this thought have an impact on how you live? If so, how?</w:t>
      </w:r>
    </w:p>
    <w:p>
      <w:pPr>
        <w:pStyle w:val="Default"/>
        <w:numPr>
          <w:ilvl w:val="0"/>
          <w:numId w:val="4"/>
        </w:numPr>
        <w:spacing w:before="0"/>
        <w:rPr>
          <w:lang w:val="en-US"/>
        </w:rPr>
      </w:pPr>
      <w:r>
        <w:rPr>
          <w:rtl w:val="0"/>
          <w:lang w:val="en-US"/>
        </w:rPr>
        <w:t xml:space="preserve">The beautiful passage of vv13-16 points out that we are </w:t>
      </w:r>
      <w:r>
        <w:rPr>
          <w:rtl w:val="0"/>
          <w:lang w:val="en-US"/>
        </w:rPr>
        <w:t>‘</w:t>
      </w:r>
      <w:r>
        <w:rPr>
          <w:rtl w:val="0"/>
          <w:lang w:val="en-US"/>
        </w:rPr>
        <w:t>fearfully and wonderfully made</w:t>
      </w:r>
      <w:r>
        <w:rPr>
          <w:rtl w:val="0"/>
          <w:lang w:val="en-US"/>
        </w:rPr>
        <w:t>’</w:t>
      </w:r>
      <w:r>
        <w:rPr>
          <w:rtl w:val="0"/>
          <w:lang w:val="en-US"/>
        </w:rPr>
        <w:t xml:space="preserve">, a phrase that many people know, but I wonder, how would you explain it from your own point of view? Do you think of yourself as wonderfully made? </w:t>
      </w:r>
    </w:p>
    <w:p>
      <w:pPr>
        <w:pStyle w:val="Default"/>
        <w:numPr>
          <w:ilvl w:val="0"/>
          <w:numId w:val="4"/>
        </w:numPr>
        <w:spacing w:before="0"/>
        <w:rPr>
          <w:lang w:val="en-US"/>
        </w:rPr>
      </w:pPr>
      <w:r>
        <w:rPr>
          <w:rtl w:val="0"/>
          <w:lang w:val="en-US"/>
        </w:rPr>
        <w:t xml:space="preserve">As with a lot of Psalms, vv19-24 could potentially make us feel a little uncomfortable, as David asks the Lord to </w:t>
      </w:r>
      <w:r>
        <w:rPr>
          <w:rtl w:val="0"/>
          <w:lang w:val="en-US"/>
        </w:rPr>
        <w:t>‘</w:t>
      </w:r>
      <w:r>
        <w:rPr>
          <w:rtl w:val="0"/>
          <w:lang w:val="en-US"/>
        </w:rPr>
        <w:t>slay the wicked</w:t>
      </w:r>
      <w:r>
        <w:rPr>
          <w:rtl w:val="0"/>
          <w:lang w:val="en-US"/>
        </w:rPr>
        <w:t xml:space="preserve">’ </w:t>
      </w:r>
      <w:r>
        <w:rPr>
          <w:rtl w:val="0"/>
          <w:lang w:val="en-US"/>
        </w:rPr>
        <w:t>and justifies himself somewhat before God. Do you ever think or pray such things? Do you think there is a place for that in the Christian life?</w:t>
      </w:r>
    </w:p>
    <w:p>
      <w:pPr>
        <w:pStyle w:val="Default"/>
        <w:spacing w:before="0"/>
      </w:pPr>
    </w:p>
    <w:p>
      <w:pPr>
        <w:pStyle w:val="Default"/>
        <w:spacing w:before="0"/>
        <w:rPr>
          <w:b w:val="1"/>
          <w:bCs w:val="1"/>
          <w:lang w:val="en-US"/>
        </w:rPr>
      </w:pPr>
      <w:r>
        <w:rPr>
          <w:b w:val="1"/>
          <w:bCs w:val="1"/>
          <w:rtl w:val="0"/>
          <w:lang w:val="en-US"/>
        </w:rPr>
        <w:t>Something To Do This Week</w:t>
      </w:r>
    </w:p>
    <w:p>
      <w:pPr>
        <w:pStyle w:val="Default"/>
        <w:spacing w:before="0"/>
        <w:rPr>
          <w:b w:val="1"/>
          <w:bCs w:val="1"/>
          <w:lang w:val="en-US"/>
        </w:rPr>
      </w:pPr>
    </w:p>
    <w:p>
      <w:pPr>
        <w:pStyle w:val="Default"/>
        <w:spacing w:before="0"/>
      </w:pPr>
      <w:r>
        <w:rPr>
          <w:b w:val="1"/>
          <w:bCs w:val="1"/>
          <w:rtl w:val="0"/>
          <w:lang w:val="en-US"/>
        </w:rPr>
        <w:t xml:space="preserve">As you rise in the morning, look in the mirror and speak over yourself, </w:t>
      </w:r>
      <w:r>
        <w:rPr>
          <w:b w:val="1"/>
          <w:bCs w:val="1"/>
          <w:rtl w:val="0"/>
          <w:lang w:val="en-US"/>
        </w:rPr>
        <w:t>‘</w:t>
      </w:r>
      <w:r>
        <w:rPr>
          <w:b w:val="1"/>
          <w:bCs w:val="1"/>
          <w:rtl w:val="0"/>
          <w:lang w:val="en-US"/>
        </w:rPr>
        <w:t>I am fearfully and wonderfully made</w:t>
      </w:r>
      <w:r>
        <w:rPr>
          <w:b w:val="1"/>
          <w:bCs w:val="1"/>
          <w:rtl w:val="0"/>
          <w:lang w:val="en-US"/>
        </w:rPr>
        <w:t>’</w:t>
      </w:r>
      <w:r>
        <w:rPr>
          <w:b w:val="1"/>
          <w:bCs w:val="1"/>
          <w:rtl w:val="0"/>
          <w:lang w:val="en-US"/>
        </w:rPr>
        <w:t>. Keep doing it until you believe it!</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