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 xml:space="preserve">Can you relate to David in the first half of the Psalm (to the end of v6)? Have you ever felt as he does? </w:t>
      </w:r>
    </w:p>
    <w:p>
      <w:pPr>
        <w:pStyle w:val="Default"/>
        <w:numPr>
          <w:ilvl w:val="0"/>
          <w:numId w:val="4"/>
        </w:numPr>
        <w:spacing w:before="0"/>
        <w:rPr>
          <w:lang w:val="en-US"/>
        </w:rPr>
      </w:pPr>
      <w:r>
        <w:rPr>
          <w:rtl w:val="0"/>
          <w:lang w:val="en-US"/>
        </w:rPr>
        <w:t>David seems fearful of God</w:t>
      </w:r>
      <w:r>
        <w:rPr>
          <w:rtl w:val="0"/>
          <w:lang w:val="en-US"/>
        </w:rPr>
        <w:t>’</w:t>
      </w:r>
      <w:r>
        <w:rPr>
          <w:rtl w:val="0"/>
          <w:lang w:val="en-US"/>
        </w:rPr>
        <w:t>s judgement in v2. He understands that God is righteous and that he, David, has not lived a life that is good enough. Yet later in the story of faith we are told that David was a man after God</w:t>
      </w:r>
      <w:r>
        <w:rPr>
          <w:rtl w:val="0"/>
          <w:lang w:val="en-US"/>
        </w:rPr>
        <w:t>’</w:t>
      </w:r>
      <w:r>
        <w:rPr>
          <w:rtl w:val="0"/>
          <w:lang w:val="en-US"/>
        </w:rPr>
        <w:t>s heart and it was important that Jesus was one of his descendants. How do you think God views people who put their trust in Him and how might that encourage you when you doubt yourself?</w:t>
      </w:r>
    </w:p>
    <w:p>
      <w:pPr>
        <w:pStyle w:val="Default"/>
        <w:numPr>
          <w:ilvl w:val="0"/>
          <w:numId w:val="4"/>
        </w:numPr>
        <w:spacing w:before="0"/>
        <w:rPr>
          <w:lang w:val="en-US"/>
        </w:rPr>
      </w:pPr>
      <w:r>
        <w:rPr>
          <w:rtl w:val="0"/>
          <w:lang w:val="en-US"/>
        </w:rPr>
        <w:t>How do you think that someone who is not a believer might react to the idea of reaching out for God? How do you think we communicate to those around us who are searching for hope and meaning for life that we know the One who gives life meaning &amp; true purpose?</w:t>
      </w:r>
    </w:p>
    <w:p>
      <w:pPr>
        <w:pStyle w:val="Default"/>
        <w:numPr>
          <w:ilvl w:val="0"/>
          <w:numId w:val="4"/>
        </w:numPr>
        <w:spacing w:before="0"/>
        <w:rPr>
          <w:lang w:val="en-US"/>
        </w:rPr>
      </w:pPr>
      <w:r>
        <w:rPr>
          <w:rtl w:val="0"/>
          <w:lang w:val="en-US"/>
        </w:rPr>
        <w:t>When you read of God</w:t>
      </w:r>
      <w:r>
        <w:rPr>
          <w:rtl w:val="0"/>
          <w:lang w:val="en-US"/>
        </w:rPr>
        <w:t>’</w:t>
      </w:r>
      <w:r>
        <w:rPr>
          <w:rtl w:val="0"/>
          <w:lang w:val="en-US"/>
        </w:rPr>
        <w:t>s tender, unfailing love in v8, is this a love you recognise?</w:t>
      </w:r>
    </w:p>
    <w:p>
      <w:pPr>
        <w:pStyle w:val="Default"/>
        <w:numPr>
          <w:ilvl w:val="0"/>
          <w:numId w:val="4"/>
        </w:numPr>
        <w:spacing w:before="0"/>
        <w:rPr>
          <w:lang w:val="en-US"/>
        </w:rPr>
      </w:pPr>
      <w:r>
        <w:rPr>
          <w:rtl w:val="0"/>
          <w:lang w:val="en-US"/>
        </w:rPr>
        <w:t>In v10, we read of God</w:t>
      </w:r>
      <w:r>
        <w:rPr>
          <w:rtl w:val="0"/>
          <w:lang w:val="en-US"/>
        </w:rPr>
        <w:t>’</w:t>
      </w:r>
      <w:r>
        <w:rPr>
          <w:rtl w:val="0"/>
          <w:lang w:val="en-US"/>
        </w:rPr>
        <w:t>s gracious Spirit who is all David needs and who will lead him on good paths. How do you think the Spirit leads us today?</w:t>
      </w:r>
    </w:p>
    <w:p>
      <w:pPr>
        <w:pStyle w:val="Default"/>
        <w:numPr>
          <w:ilvl w:val="0"/>
          <w:numId w:val="4"/>
        </w:numPr>
        <w:spacing w:before="0"/>
        <w:rPr>
          <w:lang w:val="en-US"/>
        </w:rPr>
      </w:pPr>
      <w:r>
        <w:rPr>
          <w:rtl w:val="0"/>
          <w:lang w:val="en-US"/>
        </w:rPr>
        <w:t>Do you find the way the Psalm concludes in vv11-12 at all troubling?</w:t>
      </w:r>
    </w:p>
    <w:p>
      <w:pPr>
        <w:pStyle w:val="Default"/>
        <w:spacing w:before="0"/>
      </w:pPr>
    </w:p>
    <w:p>
      <w:pPr>
        <w:pStyle w:val="Default"/>
        <w:spacing w:before="0"/>
        <w:rPr>
          <w:b w:val="1"/>
          <w:bCs w:val="1"/>
          <w:lang w:val="en-US"/>
        </w:rPr>
      </w:pPr>
      <w:r>
        <w:rPr>
          <w:b w:val="1"/>
          <w:bCs w:val="1"/>
          <w:rtl w:val="0"/>
          <w:lang w:val="en-US"/>
        </w:rPr>
        <w:t>Something To Do This Week</w:t>
      </w:r>
    </w:p>
    <w:p>
      <w:pPr>
        <w:pStyle w:val="Default"/>
        <w:spacing w:before="0"/>
      </w:pPr>
      <w:r>
        <w:rPr>
          <w:b w:val="1"/>
          <w:bCs w:val="1"/>
          <w:rtl w:val="0"/>
          <w:lang w:val="en-US"/>
        </w:rPr>
        <w:t>Renew your commitment to be guided by the Spirit on good paths. Remember to ask God to direct you this week and if you feel led to do something, say something, then make sure you do or say it.</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