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77526E">
        <w:rPr>
          <w:rFonts w:ascii="Century Gothic" w:hAnsi="Century Gothic"/>
          <w:b/>
          <w:sz w:val="48"/>
          <w:szCs w:val="48"/>
          <w:u w:val="single"/>
        </w:rPr>
        <w:t>2</w:t>
      </w:r>
      <w:r w:rsidR="00684690">
        <w:rPr>
          <w:rFonts w:ascii="Century Gothic" w:hAnsi="Century Gothic"/>
          <w:b/>
          <w:sz w:val="48"/>
          <w:szCs w:val="48"/>
          <w:u w:val="single"/>
        </w:rPr>
        <w:t>8th</w:t>
      </w:r>
      <w:r w:rsidR="00E26F79">
        <w:rPr>
          <w:rFonts w:ascii="Century Gothic" w:hAnsi="Century Gothic"/>
          <w:b/>
          <w:sz w:val="48"/>
          <w:szCs w:val="48"/>
          <w:u w:val="single"/>
        </w:rPr>
        <w:t xml:space="preserve"> Febru</w:t>
      </w:r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ary </w:t>
      </w:r>
      <w:proofErr w:type="gramStart"/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– </w:t>
      </w:r>
      <w:r w:rsidR="008C28C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77526E">
        <w:rPr>
          <w:rFonts w:ascii="Century Gothic" w:hAnsi="Century Gothic"/>
          <w:b/>
          <w:sz w:val="48"/>
          <w:szCs w:val="48"/>
          <w:u w:val="single"/>
        </w:rPr>
        <w:t>Who</w:t>
      </w:r>
      <w:proofErr w:type="gramEnd"/>
      <w:r w:rsidR="0077526E">
        <w:rPr>
          <w:rFonts w:ascii="Century Gothic" w:hAnsi="Century Gothic"/>
          <w:b/>
          <w:sz w:val="48"/>
          <w:szCs w:val="48"/>
          <w:u w:val="single"/>
        </w:rPr>
        <w:t xml:space="preserve"> is Jesus and why did He come?</w:t>
      </w:r>
    </w:p>
    <w:p w:rsidR="00395602" w:rsidRPr="00C161DF" w:rsidRDefault="007D062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.55pt;margin-top:65.2pt;width:515.8pt;height:8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356,24195" fillcolor="white [3201]" strokecolor="#404040 [2429]" strokeweight="2.25pt">
            <v:textbox style="mso-next-textbox:#Rounded Rectangular Callout 1">
              <w:txbxContent>
                <w:p w:rsidR="00C161DF" w:rsidRPr="00684690" w:rsidRDefault="00684690" w:rsidP="00684690">
                  <w:bookmarkStart w:id="0" w:name="_GoBack"/>
                  <w:r w:rsidRPr="00684690">
                    <w:rPr>
                      <w:rFonts w:ascii="Century Gothic" w:hAnsi="Century Gothic"/>
                      <w:sz w:val="40"/>
                      <w:szCs w:val="40"/>
                    </w:rPr>
                    <w:t>What does Jesus mean when he says the disciples need to pick up their own cross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A73F7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43.35pt;margin-top:36.7pt;width:180.55pt;height:119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3801,20731" fillcolor="white [3201]" strokecolor="#404040 [2429]" strokeweight="2.25pt">
            <v:textbox style="mso-next-textbox:#Rounded Rectangular Callout 3">
              <w:txbxContent>
                <w:p w:rsidR="00C161DF" w:rsidRPr="00C94B25" w:rsidRDefault="00684690" w:rsidP="00684690">
                  <w:r w:rsidRPr="00684690">
                    <w:rPr>
                      <w:rFonts w:ascii="Century Gothic" w:hAnsi="Century Gothic"/>
                      <w:sz w:val="40"/>
                      <w:szCs w:val="40"/>
                    </w:rPr>
                    <w:t>What d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oes a life with Jesus look like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C161DF" w:rsidRDefault="00A73F7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8.95pt;width:353.55pt;height:97.3pt;z-index:251665408" adj="5517,26362" strokecolor="#404040 [2429]" strokeweight="2.25pt">
            <v:textbox style="mso-next-textbox:#_x0000_s1031">
              <w:txbxContent>
                <w:p w:rsidR="00BF567B" w:rsidRPr="00E26F79" w:rsidRDefault="00684690" w:rsidP="00684690">
                  <w:r w:rsidRPr="00684690">
                    <w:rPr>
                      <w:rFonts w:ascii="Century Gothic" w:hAnsi="Century Gothic"/>
                      <w:sz w:val="40"/>
                      <w:szCs w:val="40"/>
                    </w:rPr>
                    <w:t>What does Jesus mean by saving your life by losing it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A73F7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39.3pt;width:555.6pt;height:469.5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p w:rsidR="006A5FC7" w:rsidRPr="006A5FC7" w:rsidRDefault="007D0629">
      <w:pPr>
        <w:rPr>
          <w:rFonts w:ascii="Century Gothic" w:hAnsi="Century Gothic"/>
          <w:sz w:val="48"/>
          <w:szCs w:val="48"/>
        </w:rPr>
      </w:pPr>
      <w:r w:rsidRPr="007D0629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62.1pt;width:476.1pt;height:333.1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684690" w:rsidRDefault="00684690" w:rsidP="00684690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One </w:t>
                  </w:r>
                  <w:r w:rsidR="00A73F76">
                    <w:rPr>
                      <w:rFonts w:ascii="Century Gothic" w:hAnsi="Century Gothic"/>
                      <w:sz w:val="40"/>
                      <w:szCs w:val="40"/>
                    </w:rPr>
                    <w:t>of the things Jesus asks us to d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o when we</w:t>
                  </w:r>
                  <w:r w:rsidR="0031627D">
                    <w:rPr>
                      <w:rFonts w:ascii="Century Gothic" w:hAnsi="Century Gothic"/>
                      <w:sz w:val="40"/>
                      <w:szCs w:val="40"/>
                    </w:rPr>
                    <w:t xml:space="preserve"> pick up our cross is to serve </w:t>
                  </w:r>
                  <w:r w:rsidR="0031627D">
                    <w:rPr>
                      <w:rFonts w:ascii="Century Gothic" w:hAnsi="Century Gothic"/>
                      <w:sz w:val="40"/>
                      <w:szCs w:val="40"/>
                    </w:rPr>
                    <w:t>H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im and the community we live in.</w:t>
                  </w:r>
                </w:p>
                <w:p w:rsidR="0077526E" w:rsidRDefault="00684690" w:rsidP="006647C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How can you help your community this week</w:t>
                  </w:r>
                  <w:r w:rsidR="0077526E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  <w:r w:rsidRPr="00684690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You m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ay help the community or household you live with by washing up, sweeping or taking the bins out.  Or you may help to choose to help your wider community, </w:t>
                  </w:r>
                  <w:r w:rsidR="00A73F7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taking some food to </w:t>
                  </w:r>
                  <w:proofErr w:type="spellStart"/>
                  <w:r w:rsidR="00A73F7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foodbank</w:t>
                  </w:r>
                  <w:proofErr w:type="spellEnd"/>
                  <w:r w:rsidR="00A73F7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or checking up on 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a neighbour. </w:t>
                  </w: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721F8"/>
    <w:rsid w:val="00081B30"/>
    <w:rsid w:val="00107DE8"/>
    <w:rsid w:val="00144A47"/>
    <w:rsid w:val="00154791"/>
    <w:rsid w:val="00174905"/>
    <w:rsid w:val="001A7C2F"/>
    <w:rsid w:val="001B70A8"/>
    <w:rsid w:val="001C1582"/>
    <w:rsid w:val="001E2C31"/>
    <w:rsid w:val="001F3C53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E6001"/>
    <w:rsid w:val="002F26CD"/>
    <w:rsid w:val="002F7504"/>
    <w:rsid w:val="0031297C"/>
    <w:rsid w:val="0031627D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84690"/>
    <w:rsid w:val="006A1FF3"/>
    <w:rsid w:val="006A5FC7"/>
    <w:rsid w:val="006B72E1"/>
    <w:rsid w:val="006C12BC"/>
    <w:rsid w:val="006C4A64"/>
    <w:rsid w:val="006E4430"/>
    <w:rsid w:val="006E7224"/>
    <w:rsid w:val="006F5118"/>
    <w:rsid w:val="0074204D"/>
    <w:rsid w:val="0077526E"/>
    <w:rsid w:val="007B28D4"/>
    <w:rsid w:val="007B5205"/>
    <w:rsid w:val="007B5C8A"/>
    <w:rsid w:val="007B77B4"/>
    <w:rsid w:val="007D0629"/>
    <w:rsid w:val="007E53A9"/>
    <w:rsid w:val="00802F9D"/>
    <w:rsid w:val="008800FC"/>
    <w:rsid w:val="008836BD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73F76"/>
    <w:rsid w:val="00AE45CE"/>
    <w:rsid w:val="00AF54D6"/>
    <w:rsid w:val="00B1305E"/>
    <w:rsid w:val="00B31D9C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CD5BB3"/>
    <w:rsid w:val="00D454EE"/>
    <w:rsid w:val="00D5729F"/>
    <w:rsid w:val="00D630E7"/>
    <w:rsid w:val="00D84C62"/>
    <w:rsid w:val="00DA2815"/>
    <w:rsid w:val="00DB404A"/>
    <w:rsid w:val="00DC3B04"/>
    <w:rsid w:val="00DC5C03"/>
    <w:rsid w:val="00DE322A"/>
    <w:rsid w:val="00E26F79"/>
    <w:rsid w:val="00E47201"/>
    <w:rsid w:val="00E507D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70F4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2B7D-DFE4-4E7A-9FB7-F27CB073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3</cp:revision>
  <dcterms:created xsi:type="dcterms:W3CDTF">2021-02-21T19:45:00Z</dcterms:created>
  <dcterms:modified xsi:type="dcterms:W3CDTF">2021-02-21T19:47:00Z</dcterms:modified>
</cp:coreProperties>
</file>