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center"/>
        <w:rPr>
          <w:b w:val="1"/>
          <w:bCs w:val="1"/>
        </w:rPr>
      </w:pPr>
      <w:r>
        <w:rPr>
          <w:b w:val="1"/>
          <w:bCs w:val="1"/>
          <w:rtl w:val="0"/>
          <w:lang w:val="en-US"/>
        </w:rPr>
        <w:t>Thinking, Prayer and Action Summer 2021</w:t>
      </w:r>
    </w:p>
    <w:p>
      <w:pPr>
        <w:pStyle w:val="Default"/>
        <w:spacing w:before="0"/>
        <w:jc w:val="center"/>
        <w:rPr>
          <w:b w:val="1"/>
          <w:bCs w:val="1"/>
        </w:rPr>
      </w:pPr>
      <w:r>
        <w:rPr>
          <w:b w:val="1"/>
          <w:bCs w:val="1"/>
          <w:rtl w:val="0"/>
          <w:lang w:val="en-US"/>
        </w:rPr>
        <w:t>Adopted As God</w:t>
      </w:r>
      <w:r>
        <w:rPr>
          <w:b w:val="1"/>
          <w:bCs w:val="1"/>
          <w:rtl w:val="0"/>
          <w:lang w:val="en-US"/>
        </w:rPr>
        <w:t>’</w:t>
      </w:r>
      <w:r>
        <w:rPr>
          <w:b w:val="1"/>
          <w:bCs w:val="1"/>
          <w:rtl w:val="0"/>
          <w:lang w:val="en-US"/>
        </w:rPr>
        <w:t>s Children Ephesians 1:3-14</w:t>
      </w:r>
    </w:p>
    <w:p>
      <w:pPr>
        <w:pStyle w:val="Default"/>
        <w:spacing w:before="0"/>
        <w:jc w:val="center"/>
        <w:rPr>
          <w:b w:val="1"/>
          <w:bCs w:val="1"/>
        </w:rPr>
      </w:pPr>
      <w:r>
        <w:rPr>
          <w:rStyle w:val="Hyperlink.0"/>
          <w:b w:val="1"/>
          <w:bCs w:val="1"/>
        </w:rPr>
        <w:fldChar w:fldCharType="begin" w:fldLock="0"/>
      </w:r>
      <w:r>
        <w:rPr>
          <w:rStyle w:val="Hyperlink.0"/>
          <w:b w:val="1"/>
          <w:bCs w:val="1"/>
        </w:rPr>
        <w:instrText xml:space="preserve"> HYPERLINK "https://www.biblegateway.com/passage/?search=Ephesians%201:3-14&amp;version=NLT"</w:instrText>
      </w:r>
      <w:r>
        <w:rPr>
          <w:rStyle w:val="Hyperlink.0"/>
          <w:b w:val="1"/>
          <w:bCs w:val="1"/>
        </w:rPr>
        <w:fldChar w:fldCharType="separate" w:fldLock="0"/>
      </w:r>
      <w:r>
        <w:rPr>
          <w:rStyle w:val="Hyperlink.0"/>
          <w:b w:val="1"/>
          <w:bCs w:val="1"/>
          <w:rtl w:val="0"/>
          <w:lang w:val="en-US"/>
        </w:rPr>
        <w:t>https://www.biblegateway.com/passage/?search=Ephesians%201:3-14&amp;version=NLT</w:t>
      </w:r>
      <w:r>
        <w:rPr>
          <w:b w:val="1"/>
          <w:bCs w:val="1"/>
        </w:rPr>
        <w:fldChar w:fldCharType="end" w:fldLock="0"/>
      </w:r>
      <w:r>
        <w:rPr>
          <w:b w:val="1"/>
          <w:bCs w:val="1"/>
          <w:rtl w:val="0"/>
          <w:lang w:val="en-US"/>
        </w:rPr>
        <w:t xml:space="preserve"> </w:t>
      </w:r>
    </w:p>
    <w:p>
      <w:pPr>
        <w:pStyle w:val="Default"/>
        <w:spacing w:before="0"/>
        <w:jc w:val="center"/>
        <w:rPr>
          <w:b w:val="1"/>
          <w:bCs w:val="1"/>
        </w:rPr>
      </w:pPr>
    </w:p>
    <w:p>
      <w:pPr>
        <w:pStyle w:val="Default"/>
        <w:spacing w:before="0"/>
        <w:jc w:val="center"/>
        <w:rPr>
          <w:b w:val="1"/>
          <w:bCs w:val="1"/>
        </w:rPr>
      </w:pPr>
    </w:p>
    <w:p>
      <w:pPr>
        <w:pStyle w:val="Default"/>
        <w:spacing w:before="0"/>
        <w:jc w:val="center"/>
        <w:rPr>
          <w:b w:val="1"/>
          <w:bCs w:val="1"/>
        </w:rPr>
      </w:pPr>
    </w:p>
    <w:p>
      <w:pPr>
        <w:pStyle w:val="Default"/>
        <w:spacing w:before="0"/>
        <w:rPr>
          <w:b w:val="1"/>
          <w:bCs w:val="1"/>
        </w:rPr>
      </w:pPr>
    </w:p>
    <w:p>
      <w:pPr>
        <w:pStyle w:val="Default"/>
        <w:spacing w:before="0"/>
        <w:rPr>
          <w:b w:val="1"/>
          <w:bCs w:val="1"/>
        </w:rPr>
      </w:pPr>
      <w:r>
        <w:rPr>
          <w:b w:val="1"/>
          <w:bCs w:val="1"/>
          <w:rtl w:val="0"/>
          <w:lang w:val="en-US"/>
        </w:rPr>
        <w:t>Questions</w:t>
      </w:r>
    </w:p>
    <w:p>
      <w:pPr>
        <w:pStyle w:val="Default"/>
        <w:numPr>
          <w:ilvl w:val="0"/>
          <w:numId w:val="2"/>
        </w:numPr>
        <w:spacing w:before="0"/>
        <w:rPr>
          <w:lang w:val="en-US"/>
        </w:rPr>
      </w:pPr>
      <w:r>
        <w:rPr>
          <w:rtl w:val="0"/>
          <w:lang w:val="en-US"/>
        </w:rPr>
        <w:t xml:space="preserve">How does being </w:t>
      </w:r>
      <w:r>
        <w:rPr>
          <w:rtl w:val="0"/>
          <w:lang w:val="en-US"/>
        </w:rPr>
        <w:t>‘</w:t>
      </w:r>
      <w:r>
        <w:rPr>
          <w:rtl w:val="0"/>
          <w:lang w:val="en-US"/>
        </w:rPr>
        <w:t>united with Christ</w:t>
      </w:r>
      <w:r>
        <w:rPr>
          <w:rtl w:val="0"/>
          <w:lang w:val="en-US"/>
        </w:rPr>
        <w:t xml:space="preserve">’ </w:t>
      </w:r>
      <w:r>
        <w:rPr>
          <w:rtl w:val="0"/>
          <w:lang w:val="en-US"/>
        </w:rPr>
        <w:t xml:space="preserve">and </w:t>
      </w:r>
      <w:r>
        <w:rPr>
          <w:rtl w:val="0"/>
          <w:lang w:val="en-US"/>
        </w:rPr>
        <w:t>‘</w:t>
      </w:r>
      <w:r>
        <w:rPr>
          <w:rtl w:val="0"/>
          <w:lang w:val="en-US"/>
        </w:rPr>
        <w:t>adopted into God</w:t>
      </w:r>
      <w:r>
        <w:rPr>
          <w:rtl w:val="0"/>
          <w:lang w:val="en-US"/>
        </w:rPr>
        <w:t>’</w:t>
      </w:r>
      <w:r>
        <w:rPr>
          <w:rtl w:val="0"/>
          <w:lang w:val="en-US"/>
        </w:rPr>
        <w:t>s family</w:t>
      </w:r>
      <w:r>
        <w:rPr>
          <w:rtl w:val="0"/>
          <w:lang w:val="en-US"/>
        </w:rPr>
        <w:t xml:space="preserve">’ </w:t>
      </w:r>
      <w:r>
        <w:rPr>
          <w:rtl w:val="0"/>
          <w:lang w:val="en-US"/>
        </w:rPr>
        <w:t>make you feel?</w:t>
      </w:r>
    </w:p>
    <w:p>
      <w:pPr>
        <w:pStyle w:val="Default"/>
        <w:numPr>
          <w:ilvl w:val="0"/>
          <w:numId w:val="2"/>
        </w:numPr>
        <w:spacing w:before="0"/>
        <w:rPr>
          <w:lang w:val="en-US"/>
        </w:rPr>
      </w:pPr>
      <w:r>
        <w:rPr>
          <w:rtl w:val="0"/>
          <w:lang w:val="en-US"/>
        </w:rPr>
        <w:t>What do you think are the hallmarks or characteristics of members of God</w:t>
      </w:r>
      <w:r>
        <w:rPr>
          <w:rtl w:val="0"/>
          <w:lang w:val="en-US"/>
        </w:rPr>
        <w:t>’</w:t>
      </w:r>
      <w:r>
        <w:rPr>
          <w:rtl w:val="0"/>
          <w:lang w:val="en-US"/>
        </w:rPr>
        <w:t>s family?</w:t>
      </w:r>
    </w:p>
    <w:p>
      <w:pPr>
        <w:pStyle w:val="Default"/>
        <w:numPr>
          <w:ilvl w:val="0"/>
          <w:numId w:val="2"/>
        </w:numPr>
        <w:spacing w:before="0"/>
        <w:rPr>
          <w:lang w:val="en-US"/>
        </w:rPr>
      </w:pPr>
      <w:r>
        <w:rPr>
          <w:rtl w:val="0"/>
          <w:lang w:val="en-US"/>
        </w:rPr>
        <w:t>What spiritual blessings do you think you have received? What have you done with them?</w:t>
      </w:r>
    </w:p>
    <w:p>
      <w:pPr>
        <w:pStyle w:val="Default"/>
        <w:numPr>
          <w:ilvl w:val="0"/>
          <w:numId w:val="2"/>
        </w:numPr>
        <w:spacing w:before="0"/>
        <w:rPr>
          <w:lang w:val="en-US"/>
        </w:rPr>
      </w:pPr>
      <w:r>
        <w:rPr>
          <w:rtl w:val="0"/>
          <w:lang w:val="en-US"/>
        </w:rPr>
        <w:t>Verses 9-11 talk about the plan of God and that everything will be brought under the authority of Jesus. What difference do you think it can mean to Christians to have Jesus as our leader?</w:t>
      </w:r>
    </w:p>
    <w:p>
      <w:pPr>
        <w:pStyle w:val="Default"/>
        <w:numPr>
          <w:ilvl w:val="0"/>
          <w:numId w:val="2"/>
        </w:numPr>
        <w:spacing w:before="0"/>
        <w:rPr>
          <w:lang w:val="en-US"/>
        </w:rPr>
      </w:pPr>
      <w:r>
        <w:rPr>
          <w:rtl w:val="0"/>
          <w:lang w:val="en-US"/>
        </w:rPr>
        <w:t>Verse 14 tells us that we have a guarantee, the Spirit, and that we have been purchased by God so that we will glorify Him. How can we do that?</w:t>
      </w:r>
    </w:p>
    <w:p>
      <w:pPr>
        <w:pStyle w:val="Default"/>
        <w:spacing w:before="0"/>
      </w:pPr>
    </w:p>
    <w:p>
      <w:pPr>
        <w:pStyle w:val="Default"/>
        <w:spacing w:before="0"/>
      </w:pPr>
    </w:p>
    <w:p>
      <w:pPr>
        <w:pStyle w:val="Default"/>
        <w:spacing w:before="0"/>
        <w:rPr>
          <w:b w:val="1"/>
          <w:bCs w:val="1"/>
          <w:lang w:val="en-US"/>
        </w:rPr>
      </w:pPr>
      <w:r>
        <w:rPr>
          <w:b w:val="1"/>
          <w:bCs w:val="1"/>
          <w:rtl w:val="0"/>
          <w:lang w:val="en-US"/>
        </w:rPr>
        <w:t>Something To Do This Week</w:t>
      </w:r>
    </w:p>
    <w:p>
      <w:pPr>
        <w:pStyle w:val="Default"/>
        <w:spacing w:before="0"/>
        <w:rPr>
          <w:b w:val="1"/>
          <w:bCs w:val="1"/>
          <w:lang w:val="en-US"/>
        </w:rPr>
      </w:pPr>
    </w:p>
    <w:p>
      <w:pPr>
        <w:pStyle w:val="Default"/>
        <w:spacing w:before="0"/>
        <w:rPr>
          <w:b w:val="1"/>
          <w:bCs w:val="1"/>
          <w:lang w:val="en-US"/>
        </w:rPr>
      </w:pPr>
      <w:r>
        <w:rPr>
          <w:rtl w:val="0"/>
          <w:lang w:val="en-US"/>
        </w:rPr>
        <w:t>Thinking about how you answered questions 4 and 5 particularly, how can you put your answers into practice this week, so that this is more than just theory? It will probably be different for each of us individually, but perhaps there are things we can do together in small groups or as a whole Church. If you have any ideas, do let the Church know.</w:t>
      </w:r>
    </w:p>
    <w:p>
      <w:pPr>
        <w:pStyle w:val="Default"/>
        <w:spacing w:before="0"/>
      </w:pPr>
    </w:p>
    <w:p>
      <w:pPr>
        <w:pStyle w:val="Default"/>
        <w:spacing w:before="0"/>
      </w:pPr>
    </w:p>
    <w:p>
      <w:pPr>
        <w:pStyle w:val="Default"/>
        <w:spacing w:before="0"/>
      </w:pPr>
      <w:r>
        <w:rPr>
          <w:sz w:val="22"/>
          <w:szCs w:val="22"/>
          <w:u w:color="4a4a4a"/>
          <w:shd w:val="clear" w:color="auto" w:fill="ffffff"/>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