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55" w:rsidRDefault="000E4A55">
      <w:pPr>
        <w:pStyle w:val="Heading"/>
        <w:spacing w:before="0"/>
        <w:jc w:val="both"/>
        <w:rPr>
          <w:rFonts w:ascii="Calibri" w:eastAsia="Calibri" w:hAnsi="Calibri" w:cs="Calibri"/>
          <w:b w:val="0"/>
          <w:bCs w:val="0"/>
          <w:sz w:val="24"/>
          <w:szCs w:val="24"/>
        </w:rPr>
      </w:pPr>
    </w:p>
    <w:tbl>
      <w:tblPr>
        <w:tblW w:w="104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8788"/>
      </w:tblGrid>
      <w:tr w:rsidR="000E4A55">
        <w:trPr>
          <w:trHeight w:val="365"/>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pPr>
            <w:r>
              <w:rPr>
                <w:b/>
                <w:bCs/>
                <w:sz w:val="24"/>
                <w:szCs w:val="24"/>
              </w:rPr>
              <w:t>Post</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sz w:val="24"/>
                <w:szCs w:val="24"/>
              </w:rPr>
              <w:t xml:space="preserve"> Youth worker</w:t>
            </w:r>
          </w:p>
        </w:tc>
      </w:tr>
      <w:tr w:rsidR="000E4A55">
        <w:trPr>
          <w:trHeight w:val="26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b/>
                <w:bCs/>
                <w:sz w:val="24"/>
                <w:szCs w:val="24"/>
              </w:rPr>
              <w:t>Hours</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sz w:val="24"/>
                <w:szCs w:val="24"/>
              </w:rPr>
              <w:t>2</w:t>
            </w:r>
            <w:r w:rsidR="00C16535">
              <w:rPr>
                <w:sz w:val="24"/>
                <w:szCs w:val="24"/>
              </w:rPr>
              <w:t>5</w:t>
            </w:r>
            <w:r>
              <w:rPr>
                <w:sz w:val="24"/>
                <w:szCs w:val="24"/>
              </w:rPr>
              <w:t xml:space="preserve"> hours per week (Flexibility on hours, to include two Sundays a month)</w:t>
            </w:r>
          </w:p>
        </w:tc>
      </w:tr>
      <w:tr w:rsidR="000E4A55">
        <w:trPr>
          <w:trHeight w:val="26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b/>
                <w:bCs/>
                <w:sz w:val="24"/>
                <w:szCs w:val="24"/>
              </w:rPr>
              <w:t>Pay</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sz w:val="24"/>
                <w:szCs w:val="24"/>
              </w:rPr>
              <w:t>Salary  £10.50 - £12-50 per hour</w:t>
            </w:r>
            <w:r w:rsidR="008B7770">
              <w:rPr>
                <w:sz w:val="24"/>
                <w:szCs w:val="24"/>
              </w:rPr>
              <w:t xml:space="preserve"> </w:t>
            </w:r>
            <w:r w:rsidR="00BE5708">
              <w:rPr>
                <w:sz w:val="24"/>
                <w:szCs w:val="24"/>
              </w:rPr>
              <w:t>(</w:t>
            </w:r>
            <w:r w:rsidR="008B7770">
              <w:rPr>
                <w:sz w:val="24"/>
                <w:szCs w:val="24"/>
              </w:rPr>
              <w:t xml:space="preserve">depending on </w:t>
            </w:r>
            <w:r w:rsidR="00C16535">
              <w:rPr>
                <w:sz w:val="24"/>
                <w:szCs w:val="24"/>
              </w:rPr>
              <w:t xml:space="preserve">training &amp; </w:t>
            </w:r>
            <w:r w:rsidR="008B7770">
              <w:rPr>
                <w:sz w:val="24"/>
                <w:szCs w:val="24"/>
              </w:rPr>
              <w:t>experience</w:t>
            </w:r>
            <w:r w:rsidR="00BE5708">
              <w:rPr>
                <w:sz w:val="24"/>
                <w:szCs w:val="24"/>
              </w:rPr>
              <w:t>)</w:t>
            </w:r>
            <w:r w:rsidR="008B7770">
              <w:rPr>
                <w:sz w:val="24"/>
                <w:szCs w:val="24"/>
              </w:rPr>
              <w:t xml:space="preserve"> </w:t>
            </w:r>
          </w:p>
        </w:tc>
      </w:tr>
      <w:tr w:rsidR="000E4A55">
        <w:trPr>
          <w:trHeight w:val="26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b/>
                <w:bCs/>
                <w:sz w:val="24"/>
                <w:szCs w:val="24"/>
              </w:rPr>
              <w:t>Supervises</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sz w:val="24"/>
                <w:szCs w:val="24"/>
              </w:rPr>
              <w:t xml:space="preserve">Intern/Apprentice (if in post) </w:t>
            </w:r>
            <w:r w:rsidR="008B7770">
              <w:rPr>
                <w:sz w:val="24"/>
                <w:szCs w:val="24"/>
              </w:rPr>
              <w:t xml:space="preserve"> and </w:t>
            </w:r>
            <w:r>
              <w:rPr>
                <w:sz w:val="24"/>
                <w:szCs w:val="24"/>
              </w:rPr>
              <w:t>volunteers</w:t>
            </w:r>
          </w:p>
        </w:tc>
      </w:tr>
      <w:tr w:rsidR="000E4A55">
        <w:trPr>
          <w:trHeight w:val="26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08E6" w:rsidRDefault="00C408E6">
            <w:pPr>
              <w:pStyle w:val="BodyA"/>
              <w:spacing w:after="0" w:line="240" w:lineRule="auto"/>
              <w:rPr>
                <w:b/>
                <w:bCs/>
                <w:sz w:val="24"/>
                <w:szCs w:val="24"/>
              </w:rPr>
            </w:pPr>
            <w:r>
              <w:rPr>
                <w:b/>
                <w:bCs/>
                <w:sz w:val="24"/>
                <w:szCs w:val="24"/>
              </w:rPr>
              <w:t>Reports to</w:t>
            </w:r>
          </w:p>
          <w:p w:rsidR="000E4A55" w:rsidRDefault="000E4A55">
            <w:pPr>
              <w:pStyle w:val="BodyA"/>
              <w:spacing w:after="0" w:line="240" w:lineRule="auto"/>
            </w:pP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08E6" w:rsidRDefault="00C408E6">
            <w:pPr>
              <w:pStyle w:val="BodyA"/>
              <w:spacing w:after="0" w:line="240" w:lineRule="auto"/>
              <w:rPr>
                <w:sz w:val="24"/>
                <w:szCs w:val="24"/>
              </w:rPr>
            </w:pPr>
            <w:r>
              <w:rPr>
                <w:sz w:val="24"/>
                <w:szCs w:val="24"/>
              </w:rPr>
              <w:t xml:space="preserve">Minister </w:t>
            </w:r>
          </w:p>
          <w:p w:rsidR="000E4A55" w:rsidRDefault="00C408E6">
            <w:pPr>
              <w:pStyle w:val="BodyA"/>
              <w:spacing w:after="0" w:line="240" w:lineRule="auto"/>
            </w:pPr>
            <w:r>
              <w:rPr>
                <w:sz w:val="24"/>
                <w:szCs w:val="24"/>
              </w:rPr>
              <w:t xml:space="preserve">Supervisor </w:t>
            </w:r>
            <w:r w:rsidR="00676E95">
              <w:rPr>
                <w:sz w:val="24"/>
                <w:szCs w:val="24"/>
              </w:rPr>
              <w:t>Fiona Potter member of Emmanuel Staffing Group</w:t>
            </w:r>
          </w:p>
        </w:tc>
      </w:tr>
      <w:tr w:rsidR="000E4A55">
        <w:trPr>
          <w:trHeight w:val="26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b/>
                <w:bCs/>
                <w:sz w:val="24"/>
                <w:szCs w:val="24"/>
              </w:rPr>
              <w:t>DBS required</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sz w:val="24"/>
                <w:szCs w:val="24"/>
              </w:rPr>
              <w:t>Yes  Enhanced Certificate required</w:t>
            </w:r>
          </w:p>
        </w:tc>
      </w:tr>
      <w:tr w:rsidR="000E4A55">
        <w:trPr>
          <w:trHeight w:val="355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b/>
                <w:bCs/>
                <w:sz w:val="24"/>
                <w:szCs w:val="24"/>
              </w:rPr>
              <w:t>Job description summary</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rPr>
                <w:sz w:val="24"/>
                <w:szCs w:val="24"/>
              </w:rPr>
            </w:pPr>
            <w:r>
              <w:rPr>
                <w:sz w:val="24"/>
                <w:szCs w:val="24"/>
              </w:rPr>
              <w:t>To lead and grow the Youth discipleship ministry for young people (11-18), of the Emmanuel Group of Churches.</w:t>
            </w:r>
          </w:p>
          <w:p w:rsidR="000E4A55" w:rsidRDefault="000E4A55">
            <w:pPr>
              <w:pStyle w:val="BodyA"/>
              <w:spacing w:after="0" w:line="240" w:lineRule="auto"/>
              <w:rPr>
                <w:sz w:val="24"/>
                <w:szCs w:val="24"/>
              </w:rPr>
            </w:pPr>
          </w:p>
          <w:p w:rsidR="008B7770" w:rsidRDefault="00676E95">
            <w:pPr>
              <w:pStyle w:val="BodyA"/>
              <w:spacing w:after="0" w:line="240" w:lineRule="auto"/>
              <w:rPr>
                <w:sz w:val="24"/>
                <w:szCs w:val="24"/>
              </w:rPr>
            </w:pPr>
            <w:r>
              <w:rPr>
                <w:sz w:val="24"/>
                <w:szCs w:val="24"/>
              </w:rPr>
              <w:t xml:space="preserve">To develop an approach to working with young people (11-18) in Emmanuel Group of Churches and in the local community which fulfils the Church’s stated aim to be </w:t>
            </w:r>
          </w:p>
          <w:p w:rsidR="000E4A55" w:rsidRDefault="00676E95" w:rsidP="008B7770">
            <w:pPr>
              <w:pStyle w:val="BodyA"/>
              <w:spacing w:after="0" w:line="240" w:lineRule="auto"/>
              <w:jc w:val="center"/>
              <w:rPr>
                <w:sz w:val="24"/>
                <w:szCs w:val="24"/>
              </w:rPr>
            </w:pPr>
            <w:r>
              <w:rPr>
                <w:sz w:val="24"/>
                <w:szCs w:val="24"/>
              </w:rPr>
              <w:t xml:space="preserve">‘a </w:t>
            </w:r>
            <w:r>
              <w:rPr>
                <w:i/>
                <w:iCs/>
                <w:sz w:val="24"/>
                <w:szCs w:val="24"/>
              </w:rPr>
              <w:t>family of faith where there is always room for one more’</w:t>
            </w:r>
            <w:r>
              <w:rPr>
                <w:sz w:val="24"/>
                <w:szCs w:val="24"/>
              </w:rPr>
              <w:t>.</w:t>
            </w:r>
          </w:p>
          <w:p w:rsidR="000E4A55" w:rsidRDefault="000E4A55">
            <w:pPr>
              <w:pStyle w:val="BodyA"/>
              <w:spacing w:after="0" w:line="240" w:lineRule="auto"/>
              <w:rPr>
                <w:sz w:val="24"/>
                <w:szCs w:val="24"/>
              </w:rPr>
            </w:pPr>
          </w:p>
          <w:p w:rsidR="000E4A55" w:rsidRDefault="00676E95">
            <w:pPr>
              <w:pStyle w:val="BodyA"/>
              <w:spacing w:after="0" w:line="240" w:lineRule="auto"/>
              <w:rPr>
                <w:sz w:val="24"/>
                <w:szCs w:val="24"/>
              </w:rPr>
            </w:pPr>
            <w:r>
              <w:rPr>
                <w:sz w:val="24"/>
                <w:szCs w:val="24"/>
              </w:rPr>
              <w:t>Our particular aim for this post is that young people are given the opportunity to explore, develop and grow their Christian faith as part of our Church developing a culture and set of processes in order to best support children, young people and their families from birth right through to adulthood. We want to see people get to know Jesus, themselves and to be raised up as disciples and rounded people.</w:t>
            </w:r>
          </w:p>
          <w:p w:rsidR="00C16535" w:rsidRDefault="00C16535">
            <w:pPr>
              <w:pStyle w:val="BodyA"/>
              <w:spacing w:after="0" w:line="240" w:lineRule="auto"/>
              <w:rPr>
                <w:sz w:val="24"/>
                <w:szCs w:val="24"/>
              </w:rPr>
            </w:pPr>
          </w:p>
          <w:p w:rsidR="00C16535" w:rsidRDefault="00634335">
            <w:pPr>
              <w:pStyle w:val="BodyA"/>
              <w:spacing w:after="0" w:line="240" w:lineRule="auto"/>
            </w:pPr>
            <w:r>
              <w:rPr>
                <w:sz w:val="24"/>
                <w:szCs w:val="24"/>
              </w:rPr>
              <w:t>This post is part</w:t>
            </w:r>
            <w:r w:rsidR="00C16535">
              <w:rPr>
                <w:sz w:val="24"/>
                <w:szCs w:val="24"/>
              </w:rPr>
              <w:t xml:space="preserve"> </w:t>
            </w:r>
            <w:r w:rsidR="00DB78FD">
              <w:rPr>
                <w:sz w:val="24"/>
                <w:szCs w:val="24"/>
              </w:rPr>
              <w:t>funded for working</w:t>
            </w:r>
            <w:r w:rsidR="00C16535">
              <w:rPr>
                <w:sz w:val="24"/>
                <w:szCs w:val="24"/>
              </w:rPr>
              <w:t xml:space="preserve"> </w:t>
            </w:r>
            <w:r>
              <w:rPr>
                <w:sz w:val="24"/>
                <w:szCs w:val="24"/>
              </w:rPr>
              <w:t xml:space="preserve">with young people from the </w:t>
            </w:r>
            <w:r>
              <w:t>Eastern District of Northampton, who are at risk of becoming involved in serious youth violence, gang culture, crime, county line</w:t>
            </w:r>
            <w:bookmarkStart w:id="0" w:name="_GoBack"/>
            <w:bookmarkEnd w:id="0"/>
            <w:r w:rsidR="00D53721">
              <w:t>s</w:t>
            </w:r>
            <w:r>
              <w:t>.  This aim is to be an early intervention and prevention project working in partnership with Northamptonshire Association of Youth Clubs (NAYC).</w:t>
            </w:r>
          </w:p>
        </w:tc>
      </w:tr>
      <w:tr w:rsidR="000E4A55" w:rsidTr="001A7872">
        <w:trPr>
          <w:trHeight w:val="4175"/>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rPr>
                <w:b/>
                <w:bCs/>
                <w:sz w:val="24"/>
                <w:szCs w:val="24"/>
              </w:rPr>
            </w:pPr>
            <w:r>
              <w:rPr>
                <w:b/>
                <w:bCs/>
                <w:sz w:val="24"/>
                <w:szCs w:val="24"/>
              </w:rPr>
              <w:t xml:space="preserve">Main </w:t>
            </w:r>
          </w:p>
          <w:p w:rsidR="000E4A55" w:rsidRDefault="00676E95">
            <w:pPr>
              <w:pStyle w:val="BodyA"/>
              <w:spacing w:after="0" w:line="240" w:lineRule="auto"/>
            </w:pPr>
            <w:r>
              <w:rPr>
                <w:b/>
                <w:bCs/>
                <w:sz w:val="24"/>
                <w:szCs w:val="24"/>
              </w:rPr>
              <w:t xml:space="preserve">Duties </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Pr="008B7770" w:rsidRDefault="00027563">
            <w:pPr>
              <w:pStyle w:val="BodyA"/>
              <w:numPr>
                <w:ilvl w:val="0"/>
                <w:numId w:val="2"/>
              </w:numPr>
              <w:spacing w:after="0" w:line="240" w:lineRule="auto"/>
              <w:rPr>
                <w:sz w:val="24"/>
                <w:szCs w:val="24"/>
              </w:rPr>
            </w:pPr>
            <w:r>
              <w:t xml:space="preserve"> </w:t>
            </w:r>
            <w:r w:rsidR="00676E95" w:rsidRPr="008B7770">
              <w:rPr>
                <w:sz w:val="24"/>
                <w:szCs w:val="24"/>
              </w:rPr>
              <w:t xml:space="preserve">To conceptualise, develop and launch a youth </w:t>
            </w:r>
            <w:r w:rsidRPr="008B7770">
              <w:rPr>
                <w:sz w:val="24"/>
                <w:szCs w:val="24"/>
              </w:rPr>
              <w:t xml:space="preserve">discipleship </w:t>
            </w:r>
            <w:r w:rsidR="00676E95" w:rsidRPr="008B7770">
              <w:rPr>
                <w:sz w:val="24"/>
                <w:szCs w:val="24"/>
              </w:rPr>
              <w:t>programme for age appropriate groups, and review the outreach program</w:t>
            </w:r>
            <w:r w:rsidR="004749C2" w:rsidRPr="008B7770">
              <w:rPr>
                <w:sz w:val="24"/>
                <w:szCs w:val="24"/>
              </w:rPr>
              <w:t>me</w:t>
            </w:r>
            <w:r w:rsidR="00676E95" w:rsidRPr="008B7770">
              <w:rPr>
                <w:sz w:val="24"/>
                <w:szCs w:val="24"/>
              </w:rPr>
              <w:t xml:space="preserve"> and opportunities for collaborative working with church and community partners. Build on the existing team of volunteers and encourage and develop others to share in creating and delivering activities for and with young people. </w:t>
            </w:r>
          </w:p>
          <w:p w:rsidR="000E4A55" w:rsidRPr="008B7770" w:rsidRDefault="00676E95">
            <w:pPr>
              <w:pStyle w:val="BodyA"/>
              <w:numPr>
                <w:ilvl w:val="0"/>
                <w:numId w:val="2"/>
              </w:numPr>
              <w:spacing w:after="0" w:line="240" w:lineRule="auto"/>
              <w:rPr>
                <w:sz w:val="24"/>
                <w:szCs w:val="24"/>
              </w:rPr>
            </w:pPr>
            <w:r w:rsidRPr="008B7770">
              <w:rPr>
                <w:sz w:val="24"/>
                <w:szCs w:val="24"/>
              </w:rPr>
              <w:t>Provide pastoral care and support to young people. Relate well to their families and support networks and, where appropriate, sign-post to external agencies.</w:t>
            </w:r>
          </w:p>
          <w:p w:rsidR="000E4A55" w:rsidRPr="008B7770" w:rsidRDefault="00027563">
            <w:pPr>
              <w:pStyle w:val="BodyA"/>
              <w:numPr>
                <w:ilvl w:val="0"/>
                <w:numId w:val="2"/>
              </w:numPr>
              <w:spacing w:after="0" w:line="240" w:lineRule="auto"/>
              <w:rPr>
                <w:sz w:val="24"/>
                <w:szCs w:val="24"/>
              </w:rPr>
            </w:pPr>
            <w:r w:rsidRPr="008B7770">
              <w:rPr>
                <w:sz w:val="24"/>
                <w:szCs w:val="24"/>
              </w:rPr>
              <w:t>P</w:t>
            </w:r>
            <w:r w:rsidR="00676E95" w:rsidRPr="008B7770">
              <w:rPr>
                <w:sz w:val="24"/>
                <w:szCs w:val="24"/>
              </w:rPr>
              <w:t xml:space="preserve">artner with other </w:t>
            </w:r>
            <w:r w:rsidR="004749C2" w:rsidRPr="008B7770">
              <w:rPr>
                <w:sz w:val="24"/>
                <w:szCs w:val="24"/>
              </w:rPr>
              <w:t>c</w:t>
            </w:r>
            <w:r w:rsidR="00676E95" w:rsidRPr="008B7770">
              <w:rPr>
                <w:sz w:val="24"/>
                <w:szCs w:val="24"/>
              </w:rPr>
              <w:t xml:space="preserve">hurches, community groups and </w:t>
            </w:r>
            <w:r w:rsidR="004749C2" w:rsidRPr="008B7770">
              <w:rPr>
                <w:sz w:val="24"/>
                <w:szCs w:val="24"/>
              </w:rPr>
              <w:t>s</w:t>
            </w:r>
            <w:r w:rsidR="00676E95" w:rsidRPr="008B7770">
              <w:rPr>
                <w:sz w:val="24"/>
                <w:szCs w:val="24"/>
              </w:rPr>
              <w:t xml:space="preserve">chools to create </w:t>
            </w:r>
            <w:r w:rsidR="002A2625" w:rsidRPr="008B7770">
              <w:rPr>
                <w:sz w:val="24"/>
                <w:szCs w:val="24"/>
              </w:rPr>
              <w:t xml:space="preserve">new opportunities for young </w:t>
            </w:r>
            <w:r w:rsidR="001A7872" w:rsidRPr="008B7770">
              <w:rPr>
                <w:sz w:val="24"/>
                <w:szCs w:val="24"/>
              </w:rPr>
              <w:t>people,</w:t>
            </w:r>
            <w:r w:rsidR="002A2625" w:rsidRPr="008B7770">
              <w:rPr>
                <w:sz w:val="24"/>
                <w:szCs w:val="24"/>
              </w:rPr>
              <w:t xml:space="preserve"> to encounter faith </w:t>
            </w:r>
          </w:p>
          <w:p w:rsidR="000E4A55" w:rsidRPr="008B7770" w:rsidRDefault="00676E95">
            <w:pPr>
              <w:pStyle w:val="BodyA"/>
              <w:numPr>
                <w:ilvl w:val="0"/>
                <w:numId w:val="2"/>
              </w:numPr>
              <w:spacing w:after="0" w:line="240" w:lineRule="auto"/>
              <w:rPr>
                <w:sz w:val="24"/>
                <w:szCs w:val="24"/>
              </w:rPr>
            </w:pPr>
            <w:r w:rsidRPr="008B7770">
              <w:rPr>
                <w:sz w:val="24"/>
                <w:szCs w:val="24"/>
              </w:rPr>
              <w:t>Maintain up to date records in line with General Data Protection Regulations and policies, to provide feedback to funders, of activities and number of young people supported</w:t>
            </w:r>
          </w:p>
          <w:p w:rsidR="002A2625" w:rsidRPr="008B7770" w:rsidRDefault="002A2625">
            <w:pPr>
              <w:pStyle w:val="BodyA"/>
              <w:numPr>
                <w:ilvl w:val="0"/>
                <w:numId w:val="2"/>
              </w:numPr>
              <w:spacing w:after="0" w:line="240" w:lineRule="auto"/>
              <w:rPr>
                <w:sz w:val="24"/>
                <w:szCs w:val="24"/>
              </w:rPr>
            </w:pPr>
            <w:r w:rsidRPr="008B7770">
              <w:rPr>
                <w:sz w:val="24"/>
                <w:szCs w:val="24"/>
              </w:rPr>
              <w:t>Attend regular supervision and team meetings and provide reports for committees as requested.</w:t>
            </w:r>
          </w:p>
          <w:p w:rsidR="000E4A55" w:rsidRDefault="000E4A55" w:rsidP="00C408E6">
            <w:pPr>
              <w:pStyle w:val="BodyA"/>
              <w:spacing w:after="0" w:line="240" w:lineRule="auto"/>
              <w:ind w:left="720"/>
              <w:rPr>
                <w:sz w:val="24"/>
                <w:szCs w:val="24"/>
              </w:rPr>
            </w:pPr>
          </w:p>
        </w:tc>
      </w:tr>
      <w:tr w:rsidR="000E4A55" w:rsidTr="00C408E6">
        <w:trPr>
          <w:trHeight w:val="318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b/>
                <w:bCs/>
                <w:sz w:val="24"/>
                <w:szCs w:val="24"/>
              </w:rPr>
              <w:lastRenderedPageBreak/>
              <w:t xml:space="preserve">Performance </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ListParagraph"/>
              <w:numPr>
                <w:ilvl w:val="0"/>
                <w:numId w:val="3"/>
              </w:numPr>
              <w:spacing w:after="0" w:line="240" w:lineRule="auto"/>
              <w:rPr>
                <w:sz w:val="24"/>
                <w:szCs w:val="24"/>
              </w:rPr>
            </w:pPr>
            <w:r>
              <w:rPr>
                <w:sz w:val="24"/>
                <w:szCs w:val="24"/>
              </w:rPr>
              <w:t>Work in a flexible, professional and caring manner in all situations</w:t>
            </w:r>
          </w:p>
          <w:p w:rsidR="001A7872" w:rsidRDefault="00676E95" w:rsidP="001A7872">
            <w:pPr>
              <w:pStyle w:val="ListParagraph"/>
              <w:numPr>
                <w:ilvl w:val="0"/>
                <w:numId w:val="3"/>
              </w:numPr>
              <w:spacing w:after="0" w:line="240" w:lineRule="auto"/>
              <w:rPr>
                <w:sz w:val="24"/>
                <w:szCs w:val="24"/>
              </w:rPr>
            </w:pPr>
            <w:r w:rsidRPr="001A7872">
              <w:rPr>
                <w:sz w:val="24"/>
                <w:szCs w:val="24"/>
              </w:rPr>
              <w:t xml:space="preserve">Maintain confidentiality, </w:t>
            </w:r>
          </w:p>
          <w:p w:rsidR="000E4A55" w:rsidRPr="001A7872" w:rsidRDefault="00676E95" w:rsidP="001A7872">
            <w:pPr>
              <w:pStyle w:val="ListParagraph"/>
              <w:numPr>
                <w:ilvl w:val="0"/>
                <w:numId w:val="3"/>
              </w:numPr>
              <w:spacing w:after="0" w:line="240" w:lineRule="auto"/>
              <w:rPr>
                <w:sz w:val="24"/>
                <w:szCs w:val="24"/>
              </w:rPr>
            </w:pPr>
            <w:r w:rsidRPr="001A7872">
              <w:rPr>
                <w:sz w:val="24"/>
                <w:szCs w:val="24"/>
              </w:rPr>
              <w:t>Ensure any  Safeguarding issues are reported to the Safeguarding  Co-Coordinator or  the Diocese Safeguarding Officer</w:t>
            </w:r>
          </w:p>
          <w:p w:rsidR="000E4A55" w:rsidRDefault="00676E95">
            <w:pPr>
              <w:pStyle w:val="ListParagraph"/>
              <w:numPr>
                <w:ilvl w:val="0"/>
                <w:numId w:val="3"/>
              </w:numPr>
              <w:spacing w:after="0" w:line="240" w:lineRule="auto"/>
              <w:rPr>
                <w:sz w:val="24"/>
                <w:szCs w:val="24"/>
              </w:rPr>
            </w:pPr>
            <w:r>
              <w:rPr>
                <w:sz w:val="24"/>
                <w:szCs w:val="24"/>
              </w:rPr>
              <w:t>Maintain accurate and timely statistical information</w:t>
            </w:r>
          </w:p>
          <w:p w:rsidR="000E4A55" w:rsidRDefault="00676E95">
            <w:pPr>
              <w:pStyle w:val="ListParagraph"/>
              <w:numPr>
                <w:ilvl w:val="0"/>
                <w:numId w:val="4"/>
              </w:numPr>
              <w:spacing w:after="0" w:line="240" w:lineRule="auto"/>
              <w:rPr>
                <w:sz w:val="24"/>
                <w:szCs w:val="24"/>
              </w:rPr>
            </w:pPr>
            <w:r>
              <w:rPr>
                <w:sz w:val="24"/>
                <w:szCs w:val="24"/>
              </w:rPr>
              <w:t>Meet with the supervisor on at least a monthly basis, to review performance</w:t>
            </w:r>
            <w:r w:rsidR="00545FB0">
              <w:rPr>
                <w:sz w:val="24"/>
                <w:szCs w:val="24"/>
              </w:rPr>
              <w:t xml:space="preserve"> and agree tasks and goals</w:t>
            </w:r>
            <w:r>
              <w:rPr>
                <w:sz w:val="24"/>
                <w:szCs w:val="24"/>
              </w:rPr>
              <w:t>.</w:t>
            </w:r>
          </w:p>
          <w:p w:rsidR="00545FB0" w:rsidRDefault="00676E95" w:rsidP="00545FB0">
            <w:pPr>
              <w:pStyle w:val="ListParagraph"/>
              <w:numPr>
                <w:ilvl w:val="0"/>
                <w:numId w:val="3"/>
              </w:numPr>
              <w:spacing w:after="0" w:line="240" w:lineRule="auto"/>
              <w:rPr>
                <w:sz w:val="24"/>
                <w:szCs w:val="24"/>
              </w:rPr>
            </w:pPr>
            <w:r>
              <w:rPr>
                <w:sz w:val="24"/>
                <w:szCs w:val="24"/>
              </w:rPr>
              <w:t>Maintain up to date</w:t>
            </w:r>
            <w:r w:rsidR="00545FB0">
              <w:rPr>
                <w:sz w:val="24"/>
                <w:szCs w:val="24"/>
              </w:rPr>
              <w:t xml:space="preserve"> professional</w:t>
            </w:r>
            <w:r>
              <w:rPr>
                <w:sz w:val="24"/>
                <w:szCs w:val="24"/>
              </w:rPr>
              <w:t xml:space="preserve"> training and work practices. E.g. </w:t>
            </w:r>
            <w:r w:rsidR="00545FB0">
              <w:rPr>
                <w:sz w:val="24"/>
                <w:szCs w:val="24"/>
              </w:rPr>
              <w:t>s</w:t>
            </w:r>
            <w:r>
              <w:rPr>
                <w:sz w:val="24"/>
                <w:szCs w:val="24"/>
              </w:rPr>
              <w:t xml:space="preserve">afeguarding and other </w:t>
            </w:r>
            <w:r w:rsidR="00545FB0">
              <w:rPr>
                <w:sz w:val="24"/>
                <w:szCs w:val="24"/>
              </w:rPr>
              <w:t>p</w:t>
            </w:r>
            <w:r>
              <w:rPr>
                <w:sz w:val="24"/>
                <w:szCs w:val="24"/>
              </w:rPr>
              <w:t>olicies of Emmanuel Group of Churches. In line with the Diocese of Peterborough</w:t>
            </w:r>
            <w:r w:rsidR="00545FB0">
              <w:rPr>
                <w:sz w:val="24"/>
                <w:szCs w:val="24"/>
              </w:rPr>
              <w:t xml:space="preserve"> </w:t>
            </w:r>
          </w:p>
          <w:p w:rsidR="000E4A55" w:rsidRDefault="000E4A55" w:rsidP="00C408E6">
            <w:pPr>
              <w:pStyle w:val="ListParagraph"/>
              <w:spacing w:after="0" w:line="240" w:lineRule="auto"/>
              <w:rPr>
                <w:sz w:val="24"/>
                <w:szCs w:val="24"/>
              </w:rPr>
            </w:pPr>
          </w:p>
        </w:tc>
      </w:tr>
      <w:tr w:rsidR="000E4A55" w:rsidTr="00C408E6">
        <w:trPr>
          <w:trHeight w:val="504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4A55" w:rsidRDefault="00676E95">
            <w:pPr>
              <w:pStyle w:val="BodyA"/>
              <w:spacing w:after="0" w:line="240" w:lineRule="auto"/>
            </w:pPr>
            <w:r>
              <w:rPr>
                <w:b/>
                <w:bCs/>
                <w:sz w:val="24"/>
                <w:szCs w:val="24"/>
              </w:rPr>
              <w:t>Support in place</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08E6" w:rsidRPr="008B7770" w:rsidRDefault="00676E95" w:rsidP="00C408E6">
            <w:pPr>
              <w:pStyle w:val="ListParagraph"/>
              <w:numPr>
                <w:ilvl w:val="0"/>
                <w:numId w:val="6"/>
              </w:numPr>
              <w:tabs>
                <w:tab w:val="left" w:pos="720"/>
              </w:tabs>
              <w:rPr>
                <w:rFonts w:cs="Calibri"/>
                <w:sz w:val="24"/>
                <w:szCs w:val="24"/>
              </w:rPr>
            </w:pPr>
            <w:r w:rsidRPr="008B7770">
              <w:rPr>
                <w:rFonts w:cs="Calibri"/>
                <w:sz w:val="24"/>
                <w:szCs w:val="24"/>
              </w:rPr>
              <w:t xml:space="preserve">You will be part of a Staff Team at Emmanuel Group of Churches who meet weekly and support one-another between times both professionally and in prayer. You’ll see from the included organisational chart that there is a large team of staff and volunteers which you will be invited to take your place </w:t>
            </w:r>
            <w:r w:rsidR="00DB78FD" w:rsidRPr="008B7770">
              <w:rPr>
                <w:rFonts w:cs="Calibri"/>
                <w:sz w:val="24"/>
                <w:szCs w:val="24"/>
              </w:rPr>
              <w:t>in</w:t>
            </w:r>
            <w:r w:rsidRPr="008B7770">
              <w:rPr>
                <w:rFonts w:cs="Calibri"/>
                <w:sz w:val="24"/>
                <w:szCs w:val="24"/>
              </w:rPr>
              <w:t xml:space="preserve"> contribute to and benefit from.</w:t>
            </w:r>
          </w:p>
          <w:p w:rsidR="00C408E6" w:rsidRPr="008B7770" w:rsidRDefault="00C408E6" w:rsidP="00C408E6">
            <w:pPr>
              <w:pStyle w:val="ListParagraph"/>
              <w:numPr>
                <w:ilvl w:val="0"/>
                <w:numId w:val="6"/>
              </w:numPr>
              <w:tabs>
                <w:tab w:val="left" w:pos="720"/>
              </w:tabs>
              <w:rPr>
                <w:rFonts w:cs="Calibri"/>
                <w:sz w:val="24"/>
                <w:szCs w:val="24"/>
              </w:rPr>
            </w:pPr>
            <w:r w:rsidRPr="008B7770">
              <w:rPr>
                <w:rFonts w:cs="Calibri"/>
                <w:sz w:val="24"/>
                <w:szCs w:val="24"/>
              </w:rPr>
              <w:t>The minister and a member of the Emmanuel Staffing Group will supervise and mentor, encourage and support the new post holder, and provide an induction to processes, volunteers and young people</w:t>
            </w:r>
          </w:p>
          <w:p w:rsidR="00C408E6" w:rsidRPr="008B7770" w:rsidRDefault="00C408E6" w:rsidP="00C408E6">
            <w:pPr>
              <w:pStyle w:val="ListParagraph"/>
              <w:numPr>
                <w:ilvl w:val="0"/>
                <w:numId w:val="6"/>
              </w:numPr>
              <w:tabs>
                <w:tab w:val="left" w:pos="720"/>
              </w:tabs>
              <w:rPr>
                <w:rFonts w:cs="Calibri"/>
                <w:sz w:val="24"/>
                <w:szCs w:val="24"/>
              </w:rPr>
            </w:pPr>
            <w:r w:rsidRPr="008B7770">
              <w:rPr>
                <w:rFonts w:cs="Calibri"/>
                <w:sz w:val="24"/>
                <w:szCs w:val="24"/>
              </w:rPr>
              <w:t xml:space="preserve">The Peterborough Diocese Children and Youth Team organize local support ‘Hub Groups’ and offer resources and advice.  </w:t>
            </w:r>
          </w:p>
          <w:p w:rsidR="00C408E6" w:rsidRPr="008B7770" w:rsidRDefault="00C408E6" w:rsidP="00C408E6">
            <w:pPr>
              <w:pStyle w:val="ListParagraph"/>
              <w:numPr>
                <w:ilvl w:val="0"/>
                <w:numId w:val="6"/>
              </w:numPr>
              <w:tabs>
                <w:tab w:val="left" w:pos="720"/>
              </w:tabs>
              <w:rPr>
                <w:rFonts w:cs="Calibri"/>
                <w:sz w:val="24"/>
                <w:szCs w:val="24"/>
              </w:rPr>
            </w:pPr>
            <w:r w:rsidRPr="008B7770">
              <w:rPr>
                <w:rFonts w:cs="Calibri"/>
                <w:sz w:val="24"/>
                <w:szCs w:val="24"/>
              </w:rPr>
              <w:t>There are local networks that once the post holder is in place; arrangements could be made for opportunities for meeting up.</w:t>
            </w:r>
          </w:p>
          <w:p w:rsidR="000E4A55" w:rsidRPr="00C408E6" w:rsidRDefault="00C408E6" w:rsidP="00DB5361">
            <w:pPr>
              <w:pStyle w:val="ListParagraph"/>
              <w:numPr>
                <w:ilvl w:val="0"/>
                <w:numId w:val="6"/>
              </w:numPr>
              <w:tabs>
                <w:tab w:val="left" w:pos="720"/>
              </w:tabs>
              <w:rPr>
                <w:rFonts w:cs="Calibri"/>
              </w:rPr>
            </w:pPr>
            <w:r w:rsidRPr="008B7770">
              <w:rPr>
                <w:rFonts w:cs="Calibri"/>
                <w:sz w:val="24"/>
                <w:szCs w:val="24"/>
              </w:rPr>
              <w:t>Training opportunities are available through the diocese and other local orgnaisations. We will encourage you to continue training and professional development.</w:t>
            </w:r>
          </w:p>
        </w:tc>
      </w:tr>
    </w:tbl>
    <w:p w:rsidR="000E4A55" w:rsidRDefault="000E4A55">
      <w:pPr>
        <w:pStyle w:val="Heading"/>
        <w:widowControl w:val="0"/>
        <w:spacing w:before="0" w:line="240" w:lineRule="auto"/>
        <w:ind w:left="2" w:hanging="2"/>
        <w:jc w:val="both"/>
        <w:rPr>
          <w:rFonts w:ascii="Calibri" w:eastAsia="Calibri" w:hAnsi="Calibri" w:cs="Calibri"/>
          <w:b w:val="0"/>
          <w:bCs w:val="0"/>
          <w:sz w:val="24"/>
          <w:szCs w:val="24"/>
        </w:rPr>
      </w:pPr>
    </w:p>
    <w:p w:rsidR="000E4A55" w:rsidRDefault="00A27FF5">
      <w:pPr>
        <w:pStyle w:val="Heading"/>
        <w:widowControl w:val="0"/>
        <w:spacing w:before="0" w:line="240" w:lineRule="auto"/>
        <w:jc w:val="both"/>
        <w:rPr>
          <w:rFonts w:ascii="Calibri" w:eastAsia="Calibri" w:hAnsi="Calibri" w:cs="Calibri"/>
          <w:b w:val="0"/>
          <w:bCs w:val="0"/>
          <w:sz w:val="24"/>
          <w:szCs w:val="24"/>
        </w:rPr>
      </w:pPr>
      <w:r>
        <w:rPr>
          <w:rFonts w:ascii="Calibri" w:eastAsia="Calibri" w:hAnsi="Calibri" w:cs="Calibri"/>
          <w:b w:val="0"/>
          <w:bCs w:val="0"/>
          <w:sz w:val="24"/>
          <w:szCs w:val="24"/>
        </w:rPr>
        <w:t>Terms and Conditions</w:t>
      </w:r>
    </w:p>
    <w:p w:rsidR="00A27FF5" w:rsidRDefault="00A27FF5">
      <w:pPr>
        <w:pStyle w:val="BodyA"/>
      </w:pPr>
      <w:r w:rsidRPr="00DB5361">
        <w:rPr>
          <w:b/>
        </w:rPr>
        <w:t>Hours of Work:</w:t>
      </w:r>
      <w:r>
        <w:t xml:space="preserve"> 2</w:t>
      </w:r>
      <w:r w:rsidR="00220493">
        <w:t>5</w:t>
      </w:r>
      <w:r>
        <w:t>hrs per week. We recognize the role will occasionally need flexibility in work hours and so time off in lieu will be agreed as and when necessary.</w:t>
      </w:r>
    </w:p>
    <w:p w:rsidR="00A27FF5" w:rsidRDefault="00A27FF5">
      <w:pPr>
        <w:pStyle w:val="BodyA"/>
      </w:pPr>
      <w:r w:rsidRPr="00835FD8">
        <w:rPr>
          <w:b/>
        </w:rPr>
        <w:t>Holiday:</w:t>
      </w:r>
      <w:r>
        <w:t xml:space="preserve"> </w:t>
      </w:r>
      <w:r w:rsidR="001A7872">
        <w:t xml:space="preserve"> 28 days including bank holidays </w:t>
      </w:r>
      <w:r w:rsidR="004212FD">
        <w:t>(</w:t>
      </w:r>
      <w:r w:rsidR="001A7872">
        <w:t>pro rata to hours</w:t>
      </w:r>
      <w:r w:rsidR="004212FD">
        <w:t>)</w:t>
      </w:r>
    </w:p>
    <w:p w:rsidR="00A27FF5" w:rsidRDefault="00A27FF5">
      <w:pPr>
        <w:pStyle w:val="BodyA"/>
      </w:pPr>
      <w:r w:rsidRPr="00DB5361">
        <w:rPr>
          <w:b/>
        </w:rPr>
        <w:t>Pension</w:t>
      </w:r>
      <w:r w:rsidR="001A7872">
        <w:t xml:space="preserve"> 3 %</w:t>
      </w:r>
    </w:p>
    <w:p w:rsidR="00A27FF5" w:rsidRPr="00DB5361" w:rsidRDefault="00017AA7">
      <w:pPr>
        <w:pStyle w:val="BodyA"/>
        <w:rPr>
          <w:b/>
        </w:rPr>
      </w:pPr>
      <w:r w:rsidRPr="00DB5361">
        <w:rPr>
          <w:b/>
        </w:rPr>
        <w:t>Proba</w:t>
      </w:r>
      <w:r w:rsidR="00A27FF5" w:rsidRPr="00DB5361">
        <w:rPr>
          <w:b/>
        </w:rPr>
        <w:t xml:space="preserve">tionary period: </w:t>
      </w:r>
      <w:r w:rsidR="00203269">
        <w:rPr>
          <w:b/>
        </w:rPr>
        <w:t xml:space="preserve"> 6 months</w:t>
      </w:r>
    </w:p>
    <w:p w:rsidR="00A27FF5" w:rsidRDefault="00A27FF5">
      <w:pPr>
        <w:pStyle w:val="BodyA"/>
      </w:pPr>
      <w:r>
        <w:t>There is a Genuine Occupational Requirement under the Equality Act, 2010 for the post holder to be a Christian.</w:t>
      </w:r>
    </w:p>
    <w:p w:rsidR="000E4A55" w:rsidRDefault="00545FB0">
      <w:pPr>
        <w:pStyle w:val="BodyA"/>
        <w:rPr>
          <w:b/>
          <w:bCs/>
          <w:sz w:val="24"/>
          <w:szCs w:val="24"/>
        </w:rPr>
      </w:pPr>
      <w:r>
        <w:t>The post is subject to Enhanced DBS clearance.</w:t>
      </w:r>
    </w:p>
    <w:p w:rsidR="00203269" w:rsidRDefault="00203269">
      <w:pPr>
        <w:pStyle w:val="BodyA"/>
        <w:rPr>
          <w:b/>
          <w:bCs/>
          <w:sz w:val="24"/>
          <w:szCs w:val="24"/>
        </w:rPr>
      </w:pPr>
    </w:p>
    <w:p w:rsidR="000E4A55" w:rsidRDefault="00676E95">
      <w:pPr>
        <w:pStyle w:val="BodyA"/>
        <w:rPr>
          <w:sz w:val="24"/>
          <w:szCs w:val="24"/>
        </w:rPr>
      </w:pPr>
      <w:r>
        <w:rPr>
          <w:b/>
          <w:bCs/>
          <w:sz w:val="24"/>
          <w:szCs w:val="24"/>
        </w:rPr>
        <w:lastRenderedPageBreak/>
        <w:t>When asked, members of our current young people’s groups raised the following priorities for what they would be seeking from the post-holder:</w:t>
      </w:r>
    </w:p>
    <w:p w:rsidR="000E4A55" w:rsidRDefault="00676E95">
      <w:pPr>
        <w:pStyle w:val="Default"/>
        <w:spacing w:before="0" w:line="240" w:lineRule="auto"/>
        <w:rPr>
          <w:rFonts w:ascii="Calibri" w:eastAsia="Calibri" w:hAnsi="Calibri" w:cs="Calibri"/>
          <w:i/>
          <w:iCs/>
        </w:rPr>
      </w:pPr>
      <w:r>
        <w:rPr>
          <w:rFonts w:ascii="Calibri" w:hAnsi="Calibri"/>
          <w:i/>
          <w:iCs/>
        </w:rPr>
        <w:t>“Someone who is approachable and enthusiastic”</w:t>
      </w:r>
    </w:p>
    <w:p w:rsidR="000E4A55" w:rsidRDefault="000E4A55">
      <w:pPr>
        <w:pStyle w:val="Default"/>
        <w:spacing w:before="0" w:line="240" w:lineRule="auto"/>
        <w:rPr>
          <w:rFonts w:ascii="Calibri" w:eastAsia="Calibri" w:hAnsi="Calibri" w:cs="Calibri"/>
          <w:i/>
          <w:iCs/>
        </w:rPr>
      </w:pPr>
    </w:p>
    <w:p w:rsidR="000E4A55" w:rsidRDefault="00676E95">
      <w:pPr>
        <w:pStyle w:val="Default"/>
        <w:spacing w:before="0" w:line="240" w:lineRule="auto"/>
        <w:rPr>
          <w:rFonts w:ascii="Calibri" w:eastAsia="Calibri" w:hAnsi="Calibri" w:cs="Calibri"/>
          <w:i/>
          <w:iCs/>
        </w:rPr>
      </w:pPr>
      <w:r>
        <w:rPr>
          <w:rFonts w:ascii="Calibri" w:hAnsi="Calibri"/>
          <w:i/>
          <w:iCs/>
        </w:rPr>
        <w:t>“Someone who can lead cell groups, discussion groups with food on Sundays based around what the Church as a whole is learning about that week”</w:t>
      </w:r>
    </w:p>
    <w:p w:rsidR="000E4A55" w:rsidRDefault="000E4A55">
      <w:pPr>
        <w:pStyle w:val="Default"/>
        <w:spacing w:before="0" w:line="240" w:lineRule="auto"/>
        <w:rPr>
          <w:rFonts w:ascii="Calibri" w:eastAsia="Calibri" w:hAnsi="Calibri" w:cs="Calibri"/>
          <w:i/>
          <w:iCs/>
        </w:rPr>
      </w:pPr>
    </w:p>
    <w:p w:rsidR="000E4A55" w:rsidRDefault="00676E95">
      <w:pPr>
        <w:pStyle w:val="Default"/>
        <w:spacing w:before="0" w:line="240" w:lineRule="auto"/>
        <w:rPr>
          <w:rFonts w:ascii="Calibri" w:eastAsia="Calibri" w:hAnsi="Calibri" w:cs="Calibri"/>
          <w:i/>
          <w:iCs/>
        </w:rPr>
      </w:pPr>
      <w:r>
        <w:rPr>
          <w:rFonts w:ascii="Calibri" w:hAnsi="Calibri"/>
          <w:i/>
          <w:iCs/>
        </w:rPr>
        <w:t>“Someone who can be involved in church services, including leading from the front at times, and help them to be attractive for young people, including helping them to take a leadership role where appropriate”</w:t>
      </w:r>
    </w:p>
    <w:p w:rsidR="000E4A55" w:rsidRDefault="000E4A55">
      <w:pPr>
        <w:pStyle w:val="Default"/>
        <w:spacing w:before="0" w:line="240" w:lineRule="auto"/>
        <w:rPr>
          <w:rFonts w:ascii="Calibri" w:eastAsia="Calibri" w:hAnsi="Calibri" w:cs="Calibri"/>
          <w:i/>
          <w:iCs/>
        </w:rPr>
      </w:pPr>
    </w:p>
    <w:p w:rsidR="000E4A55" w:rsidRDefault="00676E95">
      <w:pPr>
        <w:pStyle w:val="Default"/>
        <w:spacing w:before="0" w:line="240" w:lineRule="auto"/>
        <w:rPr>
          <w:rFonts w:ascii="Calibri" w:eastAsia="Calibri" w:hAnsi="Calibri" w:cs="Calibri"/>
          <w:i/>
          <w:iCs/>
        </w:rPr>
      </w:pPr>
      <w:r>
        <w:rPr>
          <w:rFonts w:ascii="Calibri" w:hAnsi="Calibri"/>
          <w:i/>
          <w:iCs/>
        </w:rPr>
        <w:t>“Someone who can fulfil promises to young people”</w:t>
      </w:r>
    </w:p>
    <w:p w:rsidR="000E4A55" w:rsidRDefault="000E4A55">
      <w:pPr>
        <w:pStyle w:val="Default"/>
        <w:spacing w:before="0" w:line="240" w:lineRule="auto"/>
        <w:rPr>
          <w:rFonts w:ascii="Calibri" w:eastAsia="Calibri" w:hAnsi="Calibri" w:cs="Calibri"/>
          <w:i/>
          <w:iCs/>
        </w:rPr>
      </w:pPr>
    </w:p>
    <w:p w:rsidR="000E4A55" w:rsidRDefault="00676E95">
      <w:pPr>
        <w:pStyle w:val="Default"/>
        <w:spacing w:before="0" w:line="240" w:lineRule="auto"/>
        <w:rPr>
          <w:rFonts w:ascii="Calibri" w:eastAsia="Calibri" w:hAnsi="Calibri" w:cs="Calibri"/>
          <w:i/>
          <w:iCs/>
        </w:rPr>
      </w:pPr>
      <w:r>
        <w:rPr>
          <w:rFonts w:ascii="Calibri" w:hAnsi="Calibri"/>
          <w:i/>
          <w:iCs/>
        </w:rPr>
        <w:t>“Someone who is aware of and attentive to well-being and mental health”</w:t>
      </w:r>
    </w:p>
    <w:p w:rsidR="000E4A55" w:rsidRDefault="000E4A55">
      <w:pPr>
        <w:pStyle w:val="Default"/>
        <w:spacing w:before="0" w:line="240" w:lineRule="auto"/>
        <w:rPr>
          <w:rFonts w:ascii="Calibri" w:eastAsia="Calibri" w:hAnsi="Calibri" w:cs="Calibri"/>
          <w:i/>
          <w:iCs/>
        </w:rPr>
      </w:pPr>
    </w:p>
    <w:p w:rsidR="000E4A55" w:rsidRDefault="00676E95">
      <w:pPr>
        <w:pStyle w:val="Default"/>
        <w:spacing w:before="0" w:line="240" w:lineRule="auto"/>
        <w:rPr>
          <w:rFonts w:ascii="Calibri" w:eastAsia="Calibri" w:hAnsi="Calibri" w:cs="Calibri"/>
        </w:rPr>
      </w:pPr>
      <w:r>
        <w:rPr>
          <w:rFonts w:ascii="Calibri" w:hAnsi="Calibri"/>
          <w:i/>
          <w:iCs/>
        </w:rPr>
        <w:t>“Someone who can take them away on Christian camps, events and conferences”</w:t>
      </w:r>
      <w:r>
        <w:rPr>
          <w:rFonts w:ascii="Calibri" w:hAnsi="Calibri"/>
        </w:rPr>
        <w:t>.</w:t>
      </w:r>
    </w:p>
    <w:p w:rsidR="000E4A55" w:rsidRDefault="000E4A55">
      <w:pPr>
        <w:pStyle w:val="Default"/>
        <w:spacing w:before="0" w:line="240" w:lineRule="auto"/>
      </w:pPr>
    </w:p>
    <w:sectPr w:rsidR="000E4A55">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28" w:rsidRDefault="00834528">
      <w:r>
        <w:separator/>
      </w:r>
    </w:p>
  </w:endnote>
  <w:endnote w:type="continuationSeparator" w:id="0">
    <w:p w:rsidR="00834528" w:rsidRDefault="0083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69" w:rsidRDefault="00203269" w:rsidP="00DB5361">
    <w:pPr>
      <w:pStyle w:val="Footer"/>
    </w:pPr>
    <w:r>
      <w:rPr>
        <w:b/>
        <w:bCs/>
        <w:sz w:val="18"/>
        <w:szCs w:val="18"/>
      </w:rPr>
      <w:t xml:space="preserve">Emmanuel Group of Churches Youth </w:t>
    </w:r>
    <w:r w:rsidR="00C16535">
      <w:rPr>
        <w:b/>
        <w:bCs/>
        <w:sz w:val="18"/>
        <w:szCs w:val="18"/>
      </w:rPr>
      <w:t xml:space="preserve">Worker </w:t>
    </w:r>
    <w:r w:rsidR="00220493">
      <w:rPr>
        <w:b/>
        <w:bCs/>
        <w:sz w:val="18"/>
        <w:szCs w:val="18"/>
      </w:rPr>
      <w:t xml:space="preserve">Final </w:t>
    </w:r>
    <w:r w:rsidR="00DB78FD">
      <w:rPr>
        <w:b/>
        <w:bCs/>
        <w:sz w:val="18"/>
        <w:szCs w:val="18"/>
      </w:rPr>
      <w:t>December 2021</w:t>
    </w:r>
    <w:r>
      <w:rPr>
        <w:b/>
        <w:bCs/>
        <w:sz w:val="18"/>
        <w:szCs w:val="18"/>
      </w:rPr>
      <w:t xml:space="preserve"> </w:t>
    </w:r>
    <w:r>
      <w:rPr>
        <w:b/>
        <w:bCs/>
        <w:sz w:val="18"/>
        <w:szCs w:val="18"/>
      </w:rPr>
      <w:tab/>
    </w:r>
    <w:r>
      <w:rPr>
        <w:b/>
        <w:bCs/>
        <w:sz w:val="18"/>
        <w:szCs w:val="18"/>
      </w:rPr>
      <w:tab/>
    </w:r>
    <w:sdt>
      <w:sdtPr>
        <w:id w:val="-140144240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86FE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FEE">
              <w:rPr>
                <w:b/>
                <w:bCs/>
                <w:noProof/>
              </w:rPr>
              <w:t>3</w:t>
            </w:r>
            <w:r>
              <w:rPr>
                <w:b/>
                <w:bCs/>
                <w:sz w:val="24"/>
                <w:szCs w:val="24"/>
              </w:rPr>
              <w:fldChar w:fldCharType="end"/>
            </w:r>
          </w:sdtContent>
        </w:sdt>
      </w:sdtContent>
    </w:sdt>
  </w:p>
  <w:p w:rsidR="000E4A55" w:rsidRDefault="000E4A55">
    <w:pPr>
      <w:pStyle w:val="Footer"/>
      <w:tabs>
        <w:tab w:val="clear" w:pos="4513"/>
        <w:tab w:val="clear" w:pos="9026"/>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28" w:rsidRDefault="00834528">
      <w:r>
        <w:separator/>
      </w:r>
    </w:p>
  </w:footnote>
  <w:footnote w:type="continuationSeparator" w:id="0">
    <w:p w:rsidR="00834528" w:rsidRDefault="0083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35" w:rsidRDefault="00C16535" w:rsidP="00C16535">
    <w:pPr>
      <w:pStyle w:val="Heading"/>
      <w:spacing w:before="0"/>
      <w:jc w:val="both"/>
      <w:rPr>
        <w:rFonts w:ascii="Calibri" w:eastAsia="Calibri" w:hAnsi="Calibri" w:cs="Calibri"/>
        <w:b w:val="0"/>
        <w:bCs w:val="0"/>
        <w:sz w:val="24"/>
        <w:szCs w:val="24"/>
      </w:rPr>
    </w:pPr>
    <w:r>
      <w:rPr>
        <w:rFonts w:ascii="Calibri" w:eastAsia="Calibri" w:hAnsi="Calibri" w:cs="Calibri"/>
        <w:noProof/>
        <w:color w:val="000000"/>
        <w:sz w:val="24"/>
        <w:szCs w:val="24"/>
        <w:u w:color="000000"/>
        <w:lang w:val="en-GB"/>
      </w:rPr>
      <w:drawing>
        <wp:anchor distT="57150" distB="57150" distL="57150" distR="57150" simplePos="0" relativeHeight="251659264" behindDoc="0" locked="0" layoutInCell="1" allowOverlap="1" wp14:anchorId="6981544B" wp14:editId="218BA401">
          <wp:simplePos x="0" y="0"/>
          <wp:positionH relativeFrom="column">
            <wp:posOffset>5514975</wp:posOffset>
          </wp:positionH>
          <wp:positionV relativeFrom="line">
            <wp:posOffset>-457200</wp:posOffset>
          </wp:positionV>
          <wp:extent cx="1257300" cy="808990"/>
          <wp:effectExtent l="0" t="0" r="0" b="0"/>
          <wp:wrapThrough wrapText="bothSides" distL="57150" distR="57150">
            <wp:wrapPolygon edited="1">
              <wp:start x="0" y="0"/>
              <wp:lineTo x="21600" y="0"/>
              <wp:lineTo x="21600" y="21600"/>
              <wp:lineTo x="0" y="21600"/>
              <wp:lineTo x="0" y="0"/>
            </wp:wrapPolygon>
          </wp:wrapThrough>
          <wp:docPr id="1"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extLst/>
                  </a:blip>
                  <a:stretch>
                    <a:fillRect/>
                  </a:stretch>
                </pic:blipFill>
                <pic:spPr>
                  <a:xfrm>
                    <a:off x="0" y="0"/>
                    <a:ext cx="1257300" cy="808990"/>
                  </a:xfrm>
                  <a:prstGeom prst="rect">
                    <a:avLst/>
                  </a:prstGeom>
                  <a:ln w="12700" cap="flat">
                    <a:noFill/>
                    <a:miter lim="400000"/>
                  </a:ln>
                  <a:effectLst/>
                </pic:spPr>
              </pic:pic>
            </a:graphicData>
          </a:graphic>
        </wp:anchor>
      </w:drawing>
    </w:r>
    <w:r>
      <w:rPr>
        <w:rFonts w:ascii="Calibri" w:hAnsi="Calibri"/>
        <w:sz w:val="24"/>
        <w:szCs w:val="24"/>
      </w:rPr>
      <w:t>Job Description:  Emmanuel Group of Churches Youth worker</w:t>
    </w:r>
  </w:p>
  <w:p w:rsidR="00C16535" w:rsidRDefault="00C16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38DB"/>
    <w:multiLevelType w:val="hybridMultilevel"/>
    <w:tmpl w:val="39EA2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247D89"/>
    <w:multiLevelType w:val="hybridMultilevel"/>
    <w:tmpl w:val="662E6CEC"/>
    <w:lvl w:ilvl="0" w:tplc="3B3C007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B4EADB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3E5722">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E44F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FC2D5F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226930">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AE7DC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532A3F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68CDFC">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73E43B22"/>
    <w:multiLevelType w:val="hybridMultilevel"/>
    <w:tmpl w:val="8C74DCFE"/>
    <w:lvl w:ilvl="0" w:tplc="8ADA57DC">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446DB36">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950DFFE">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D0ED24E">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224106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7E8F836">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0E28E34">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3DE9488">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E52FC82">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D824CA"/>
    <w:multiLevelType w:val="hybridMultilevel"/>
    <w:tmpl w:val="0D8C17D0"/>
    <w:lvl w:ilvl="0" w:tplc="F8C09B9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6AE944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8A3FCC">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822B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98842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446F77C">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A22AE7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79A5CB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160C5C">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3"/>
    <w:lvlOverride w:ilvl="0">
      <w:lvl w:ilvl="0" w:tplc="F8C09B9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6AE944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8A3FCC">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822B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98842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446F77C">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22AE7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79A5CB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3160C5C">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num>
  <w:num w:numId="4">
    <w:abstractNumId w:val="1"/>
    <w:lvlOverride w:ilvl="0">
      <w:lvl w:ilvl="0" w:tplc="3B3C00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4EAD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3E572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E44F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C2D5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22693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AE7D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32A3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68CD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White">
    <w15:presenceInfo w15:providerId="AD" w15:userId="S-1-5-21-1687959060-2886653406-2143551864-1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55"/>
    <w:rsid w:val="00003A8C"/>
    <w:rsid w:val="00017AA7"/>
    <w:rsid w:val="00027563"/>
    <w:rsid w:val="000E4A55"/>
    <w:rsid w:val="001A7872"/>
    <w:rsid w:val="001C26BB"/>
    <w:rsid w:val="00203269"/>
    <w:rsid w:val="00220493"/>
    <w:rsid w:val="002A2625"/>
    <w:rsid w:val="002D3921"/>
    <w:rsid w:val="004212FD"/>
    <w:rsid w:val="004749C2"/>
    <w:rsid w:val="00484DEA"/>
    <w:rsid w:val="004967DD"/>
    <w:rsid w:val="00545FB0"/>
    <w:rsid w:val="00600337"/>
    <w:rsid w:val="00634335"/>
    <w:rsid w:val="006570F7"/>
    <w:rsid w:val="00676E95"/>
    <w:rsid w:val="00686FEE"/>
    <w:rsid w:val="006F1110"/>
    <w:rsid w:val="006F28EC"/>
    <w:rsid w:val="007B54F1"/>
    <w:rsid w:val="00834528"/>
    <w:rsid w:val="00835FD8"/>
    <w:rsid w:val="008773C2"/>
    <w:rsid w:val="008B7770"/>
    <w:rsid w:val="009724E9"/>
    <w:rsid w:val="009F5B0B"/>
    <w:rsid w:val="00A27FF5"/>
    <w:rsid w:val="00AE7149"/>
    <w:rsid w:val="00B10BDD"/>
    <w:rsid w:val="00BB00FF"/>
    <w:rsid w:val="00BE5708"/>
    <w:rsid w:val="00BF1205"/>
    <w:rsid w:val="00C16535"/>
    <w:rsid w:val="00C408E6"/>
    <w:rsid w:val="00CF3D8E"/>
    <w:rsid w:val="00D53721"/>
    <w:rsid w:val="00DB5361"/>
    <w:rsid w:val="00DB78FD"/>
    <w:rsid w:val="00DD0166"/>
    <w:rsid w:val="00DD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Heading">
    <w:name w:val="Heading"/>
    <w:next w:val="BodyA"/>
    <w:pPr>
      <w:keepNext/>
      <w:keepLines/>
      <w:spacing w:before="480" w:line="276" w:lineRule="auto"/>
      <w:outlineLvl w:val="0"/>
    </w:pPr>
    <w:rPr>
      <w:rFonts w:ascii="Cambria" w:eastAsia="Cambria" w:hAnsi="Cambria" w:cs="Cambria"/>
      <w:b/>
      <w:bCs/>
      <w:color w:val="365F91"/>
      <w:sz w:val="28"/>
      <w:szCs w:val="28"/>
      <w:u w:color="365F91"/>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C26BB"/>
    <w:rPr>
      <w:rFonts w:ascii="Tahoma" w:hAnsi="Tahoma" w:cs="Tahoma"/>
      <w:sz w:val="16"/>
      <w:szCs w:val="16"/>
    </w:rPr>
  </w:style>
  <w:style w:type="character" w:customStyle="1" w:styleId="BalloonTextChar">
    <w:name w:val="Balloon Text Char"/>
    <w:basedOn w:val="DefaultParagraphFont"/>
    <w:link w:val="BalloonText"/>
    <w:uiPriority w:val="99"/>
    <w:semiHidden/>
    <w:rsid w:val="001C26BB"/>
    <w:rPr>
      <w:rFonts w:ascii="Tahoma" w:hAnsi="Tahoma" w:cs="Tahoma"/>
      <w:sz w:val="16"/>
      <w:szCs w:val="16"/>
      <w:lang w:val="en-US" w:eastAsia="en-US"/>
    </w:rPr>
  </w:style>
  <w:style w:type="character" w:customStyle="1" w:styleId="FooterChar">
    <w:name w:val="Footer Char"/>
    <w:basedOn w:val="DefaultParagraphFont"/>
    <w:link w:val="Footer"/>
    <w:uiPriority w:val="99"/>
    <w:rsid w:val="00203269"/>
    <w:rPr>
      <w:rFonts w:ascii="Calibri" w:hAnsi="Calibri"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Heading">
    <w:name w:val="Heading"/>
    <w:next w:val="BodyA"/>
    <w:pPr>
      <w:keepNext/>
      <w:keepLines/>
      <w:spacing w:before="480" w:line="276" w:lineRule="auto"/>
      <w:outlineLvl w:val="0"/>
    </w:pPr>
    <w:rPr>
      <w:rFonts w:ascii="Cambria" w:eastAsia="Cambria" w:hAnsi="Cambria" w:cs="Cambria"/>
      <w:b/>
      <w:bCs/>
      <w:color w:val="365F91"/>
      <w:sz w:val="28"/>
      <w:szCs w:val="28"/>
      <w:u w:color="365F91"/>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C26BB"/>
    <w:rPr>
      <w:rFonts w:ascii="Tahoma" w:hAnsi="Tahoma" w:cs="Tahoma"/>
      <w:sz w:val="16"/>
      <w:szCs w:val="16"/>
    </w:rPr>
  </w:style>
  <w:style w:type="character" w:customStyle="1" w:styleId="BalloonTextChar">
    <w:name w:val="Balloon Text Char"/>
    <w:basedOn w:val="DefaultParagraphFont"/>
    <w:link w:val="BalloonText"/>
    <w:uiPriority w:val="99"/>
    <w:semiHidden/>
    <w:rsid w:val="001C26BB"/>
    <w:rPr>
      <w:rFonts w:ascii="Tahoma" w:hAnsi="Tahoma" w:cs="Tahoma"/>
      <w:sz w:val="16"/>
      <w:szCs w:val="16"/>
      <w:lang w:val="en-US" w:eastAsia="en-US"/>
    </w:rPr>
  </w:style>
  <w:style w:type="character" w:customStyle="1" w:styleId="FooterChar">
    <w:name w:val="Footer Char"/>
    <w:basedOn w:val="DefaultParagraphFont"/>
    <w:link w:val="Footer"/>
    <w:uiPriority w:val="99"/>
    <w:rsid w:val="00203269"/>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790D2-680D-4076-B935-1F9AD1CC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White</dc:creator>
  <cp:lastModifiedBy>Fiona</cp:lastModifiedBy>
  <cp:revision>9</cp:revision>
  <dcterms:created xsi:type="dcterms:W3CDTF">2021-12-08T16:40:00Z</dcterms:created>
  <dcterms:modified xsi:type="dcterms:W3CDTF">2021-12-16T14:36:00Z</dcterms:modified>
</cp:coreProperties>
</file>